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6153" w:rsidRDefault="006E6153" w:rsidP="006E6153">
      <w:pPr>
        <w:pStyle w:val="Header"/>
        <w:rPr>
          <w:rFonts w:cstheme="minorHAnsi"/>
        </w:rPr>
      </w:pPr>
      <w:r w:rsidRPr="005B7592">
        <w:rPr>
          <w:rFonts w:cstheme="minorHAnsi"/>
          <w:noProof/>
        </w:rPr>
        <w:drawing>
          <wp:anchor distT="0" distB="0" distL="114300" distR="114300" simplePos="0" relativeHeight="251659264" behindDoc="1" locked="0" layoutInCell="1" allowOverlap="1" wp14:anchorId="6203DB90" wp14:editId="490B0F22">
            <wp:simplePos x="0" y="0"/>
            <wp:positionH relativeFrom="column">
              <wp:posOffset>-69850</wp:posOffset>
            </wp:positionH>
            <wp:positionV relativeFrom="paragraph">
              <wp:posOffset>0</wp:posOffset>
            </wp:positionV>
            <wp:extent cx="802640" cy="790575"/>
            <wp:effectExtent l="0" t="0" r="0" b="0"/>
            <wp:wrapTight wrapText="bothSides">
              <wp:wrapPolygon edited="0">
                <wp:start x="6152" y="0"/>
                <wp:lineTo x="0" y="3643"/>
                <wp:lineTo x="0" y="14573"/>
                <wp:lineTo x="513" y="17176"/>
                <wp:lineTo x="5639" y="21340"/>
                <wp:lineTo x="6152" y="21340"/>
                <wp:lineTo x="14867" y="21340"/>
                <wp:lineTo x="15380" y="21340"/>
                <wp:lineTo x="20506" y="17176"/>
                <wp:lineTo x="21019" y="14573"/>
                <wp:lineTo x="21019" y="3643"/>
                <wp:lineTo x="14867" y="0"/>
                <wp:lineTo x="6152"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CD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640" cy="790575"/>
                    </a:xfrm>
                    <a:prstGeom prst="rect">
                      <a:avLst/>
                    </a:prstGeom>
                  </pic:spPr>
                </pic:pic>
              </a:graphicData>
            </a:graphic>
          </wp:anchor>
        </w:drawing>
      </w:r>
      <w:r>
        <w:rPr>
          <w:rFonts w:cstheme="minorHAnsi"/>
        </w:rPr>
        <w:t xml:space="preserve">              </w:t>
      </w:r>
    </w:p>
    <w:p w:rsidR="006E6153" w:rsidRPr="009C405D" w:rsidRDefault="006E6153" w:rsidP="006E6153">
      <w:pPr>
        <w:pStyle w:val="Header"/>
        <w:spacing w:line="276" w:lineRule="auto"/>
        <w:rPr>
          <w:rFonts w:cstheme="minorHAnsi"/>
        </w:rPr>
      </w:pPr>
      <w:r>
        <w:rPr>
          <w:rFonts w:ascii="Calisto MT" w:hAnsi="Calisto MT" w:cstheme="minorHAnsi"/>
          <w:noProof/>
          <w:sz w:val="28"/>
          <w:szCs w:val="28"/>
        </w:rPr>
        <mc:AlternateContent>
          <mc:Choice Requires="wps">
            <w:drawing>
              <wp:anchor distT="4294967295" distB="4294967295" distL="114300" distR="114300" simplePos="0" relativeHeight="251660288" behindDoc="0" locked="0" layoutInCell="1" allowOverlap="1" wp14:anchorId="485073CD" wp14:editId="51776141">
                <wp:simplePos x="0" y="0"/>
                <wp:positionH relativeFrom="column">
                  <wp:posOffset>876300</wp:posOffset>
                </wp:positionH>
                <wp:positionV relativeFrom="paragraph">
                  <wp:posOffset>202565</wp:posOffset>
                </wp:positionV>
                <wp:extent cx="540258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4025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0E929C01" id="Straight Connector 5"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from="69pt,15.95pt" to="494.4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" strokecolor="black [3200]" strokeweight=".5pt">
                <v:stroke joinstyle="miter"/>
                <o:lock v:ext="edit" shapetype="f"/>
              </v:line>
            </w:pict>
          </mc:Fallback>
        </mc:AlternateContent>
      </w:r>
      <w:r>
        <w:rPr>
          <w:rFonts w:cstheme="minorHAnsi"/>
        </w:rPr>
        <w:t xml:space="preserve">                    </w:t>
      </w:r>
      <w:r>
        <w:rPr>
          <w:rFonts w:cstheme="minorHAnsi"/>
        </w:rPr>
        <w:tab/>
        <w:t xml:space="preserve">                          </w:t>
      </w:r>
      <w:r w:rsidR="00A95C5E">
        <w:rPr>
          <w:rFonts w:cstheme="minorHAnsi"/>
        </w:rPr>
        <w:t xml:space="preserve"> </w:t>
      </w:r>
      <w:r w:rsidR="00DC1F81">
        <w:rPr>
          <w:rFonts w:cstheme="minorHAnsi"/>
        </w:rPr>
        <w:t xml:space="preserve">                                 </w:t>
      </w:r>
      <w:r w:rsidR="0074457E">
        <w:rPr>
          <w:rFonts w:cstheme="minorHAnsi"/>
        </w:rPr>
        <w:t xml:space="preserve"> </w:t>
      </w:r>
      <w:r w:rsidR="00420361">
        <w:rPr>
          <w:rFonts w:cstheme="minorHAnsi"/>
        </w:rPr>
        <w:t xml:space="preserve">  </w:t>
      </w:r>
      <w:r w:rsidR="00F6622B">
        <w:rPr>
          <w:rFonts w:ascii="Calisto MT" w:hAnsi="Calisto MT" w:cstheme="minorHAnsi"/>
          <w:sz w:val="28"/>
          <w:szCs w:val="28"/>
        </w:rPr>
        <w:t>P</w:t>
      </w:r>
      <w:r w:rsidR="00537F2C">
        <w:rPr>
          <w:rFonts w:ascii="Calisto MT" w:hAnsi="Calisto MT" w:cstheme="minorHAnsi"/>
          <w:sz w:val="28"/>
          <w:szCs w:val="28"/>
        </w:rPr>
        <w:t xml:space="preserve">roject </w:t>
      </w:r>
      <w:r w:rsidR="00F6622B">
        <w:rPr>
          <w:rFonts w:ascii="Calisto MT" w:hAnsi="Calisto MT" w:cstheme="minorHAnsi"/>
          <w:sz w:val="28"/>
          <w:szCs w:val="28"/>
        </w:rPr>
        <w:t>Manager</w:t>
      </w:r>
      <w:r w:rsidR="000C3B0F">
        <w:rPr>
          <w:rFonts w:ascii="Calisto MT" w:hAnsi="Calisto MT" w:cstheme="minorHAnsi"/>
          <w:sz w:val="28"/>
          <w:szCs w:val="28"/>
        </w:rPr>
        <w:t xml:space="preserve"> Job Description</w:t>
      </w:r>
    </w:p>
    <w:p w:rsidR="006E6153" w:rsidRPr="00986648" w:rsidRDefault="006E6153" w:rsidP="006E6153">
      <w:pPr>
        <w:pStyle w:val="Header"/>
        <w:tabs>
          <w:tab w:val="clear" w:pos="9360"/>
          <w:tab w:val="right" w:pos="9630"/>
        </w:tabs>
        <w:spacing w:line="276" w:lineRule="auto"/>
        <w:rPr>
          <w:rFonts w:ascii="Calisto MT" w:hAnsi="Calisto MT" w:cstheme="minorHAnsi"/>
        </w:rPr>
      </w:pPr>
      <w:r>
        <w:rPr>
          <w:rFonts w:ascii="Calisto MT" w:hAnsi="Calisto MT" w:cstheme="minorHAnsi"/>
        </w:rPr>
        <w:t xml:space="preserve">             </w:t>
      </w:r>
      <w:r>
        <w:rPr>
          <w:rFonts w:ascii="Calisto MT" w:hAnsi="Calisto MT" w:cstheme="minorHAnsi"/>
        </w:rPr>
        <w:tab/>
      </w:r>
      <w:r>
        <w:rPr>
          <w:rFonts w:ascii="Calisto MT" w:hAnsi="Calisto MT" w:cstheme="minorHAnsi"/>
        </w:rPr>
        <w:tab/>
        <w:t xml:space="preserve">         </w:t>
      </w:r>
      <w:r w:rsidRPr="00703A1D">
        <w:rPr>
          <w:rFonts w:ascii="Calisto MT" w:hAnsi="Calisto MT" w:cstheme="minorHAnsi"/>
          <w:sz w:val="18"/>
          <w:szCs w:val="18"/>
        </w:rPr>
        <w:t xml:space="preserve">Reviewed: </w:t>
      </w:r>
      <w:r w:rsidR="002B4059">
        <w:rPr>
          <w:rFonts w:ascii="Calisto MT" w:hAnsi="Calisto MT" w:cstheme="minorHAnsi"/>
          <w:sz w:val="18"/>
          <w:szCs w:val="18"/>
        </w:rPr>
        <w:t>10</w:t>
      </w:r>
      <w:r w:rsidRPr="00703A1D">
        <w:rPr>
          <w:rFonts w:ascii="Calisto MT" w:hAnsi="Calisto MT" w:cstheme="minorHAnsi"/>
          <w:sz w:val="18"/>
          <w:szCs w:val="18"/>
        </w:rPr>
        <w:t>/</w:t>
      </w:r>
      <w:r w:rsidR="000C3B0F">
        <w:rPr>
          <w:rFonts w:ascii="Calisto MT" w:hAnsi="Calisto MT" w:cstheme="minorHAnsi"/>
          <w:sz w:val="18"/>
          <w:szCs w:val="18"/>
        </w:rPr>
        <w:t>22</w:t>
      </w:r>
      <w:bookmarkStart w:id="0" w:name="_GoBack"/>
      <w:bookmarkEnd w:id="0"/>
      <w:r w:rsidRPr="00703A1D">
        <w:rPr>
          <w:rFonts w:ascii="Calisto MT" w:hAnsi="Calisto MT" w:cstheme="minorHAnsi"/>
          <w:sz w:val="18"/>
          <w:szCs w:val="18"/>
        </w:rPr>
        <w:t>/25</w:t>
      </w:r>
      <w:r w:rsidRPr="00703A1D">
        <w:rPr>
          <w:rFonts w:ascii="Calisto MT" w:hAnsi="Calisto MT" w:cstheme="minorHAnsi"/>
          <w:sz w:val="18"/>
          <w:szCs w:val="18"/>
        </w:rPr>
        <w:br/>
      </w:r>
      <w:r w:rsidRPr="00703A1D">
        <w:rPr>
          <w:rFonts w:ascii="Calisto MT" w:hAnsi="Calisto MT" w:cstheme="minorHAnsi"/>
          <w:sz w:val="18"/>
          <w:szCs w:val="18"/>
        </w:rPr>
        <w:tab/>
      </w:r>
      <w:r w:rsidRPr="00703A1D">
        <w:rPr>
          <w:rFonts w:ascii="Calisto MT" w:hAnsi="Calisto MT" w:cstheme="minorHAnsi"/>
          <w:sz w:val="18"/>
          <w:szCs w:val="18"/>
        </w:rPr>
        <w:tab/>
        <w:t xml:space="preserve">Revised: </w:t>
      </w:r>
      <w:r w:rsidR="002B4059">
        <w:rPr>
          <w:rFonts w:ascii="Calisto MT" w:hAnsi="Calisto MT" w:cstheme="minorHAnsi"/>
          <w:sz w:val="18"/>
          <w:szCs w:val="18"/>
        </w:rPr>
        <w:t>10</w:t>
      </w:r>
      <w:r w:rsidRPr="00703A1D">
        <w:rPr>
          <w:rFonts w:ascii="Calisto MT" w:hAnsi="Calisto MT" w:cstheme="minorHAnsi"/>
          <w:sz w:val="18"/>
          <w:szCs w:val="18"/>
        </w:rPr>
        <w:t>/</w:t>
      </w:r>
      <w:r w:rsidR="000C3B0F">
        <w:rPr>
          <w:rFonts w:ascii="Calisto MT" w:hAnsi="Calisto MT" w:cstheme="minorHAnsi"/>
          <w:sz w:val="18"/>
          <w:szCs w:val="18"/>
        </w:rPr>
        <w:t>22</w:t>
      </w:r>
      <w:r w:rsidRPr="00703A1D">
        <w:rPr>
          <w:rFonts w:ascii="Calisto MT" w:hAnsi="Calisto MT" w:cstheme="minorHAnsi"/>
          <w:sz w:val="18"/>
          <w:szCs w:val="18"/>
        </w:rPr>
        <w:t>/25</w:t>
      </w:r>
    </w:p>
    <w:p w:rsidR="006E6153" w:rsidRDefault="006E6153" w:rsidP="006E6153">
      <w:pPr>
        <w:pStyle w:val="Header"/>
        <w:spacing w:line="276" w:lineRule="auto"/>
        <w:rPr>
          <w:rFonts w:ascii="Calisto MT" w:hAnsi="Calisto MT" w:cstheme="minorHAnsi"/>
        </w:rPr>
      </w:pPr>
      <w:r>
        <w:rPr>
          <w:rFonts w:ascii="Calisto MT" w:hAnsi="Calisto MT" w:cstheme="minorHAnsi"/>
        </w:rPr>
        <w:t xml:space="preserve">                       </w:t>
      </w:r>
    </w:p>
    <w:p w:rsidR="001E5B08" w:rsidRDefault="001E5B08" w:rsidP="005165D0">
      <w:pPr>
        <w:pStyle w:val="Heading1"/>
      </w:pPr>
      <w:r>
        <w:t>Job Summary</w:t>
      </w:r>
    </w:p>
    <w:p w:rsidR="002C299E" w:rsidRDefault="002C299E" w:rsidP="001E5B08">
      <w:pPr>
        <w:spacing w:after="0" w:line="244" w:lineRule="auto"/>
        <w:ind w:right="44"/>
        <w:rPr>
          <w:rFonts w:eastAsia="Times New Roman" w:cstheme="minorHAnsi"/>
        </w:rPr>
      </w:pPr>
      <w:bookmarkStart w:id="1" w:name="_Hlk209182389"/>
      <w:r>
        <w:rPr>
          <w:rFonts w:eastAsia="Times New Roman" w:cstheme="minorHAnsi"/>
        </w:rPr>
        <w:t xml:space="preserve">The Project </w:t>
      </w:r>
      <w:r w:rsidR="00420361">
        <w:rPr>
          <w:rFonts w:eastAsia="Times New Roman" w:cstheme="minorHAnsi"/>
        </w:rPr>
        <w:t>Manager</w:t>
      </w:r>
      <w:r>
        <w:rPr>
          <w:rFonts w:eastAsia="Times New Roman" w:cstheme="minorHAnsi"/>
        </w:rPr>
        <w:t xml:space="preserve"> carries out various administrative and outreach tasks, supports the effective implementation and management of conservation programs and projects, ensures </w:t>
      </w:r>
      <w:r w:rsidR="00B06521">
        <w:rPr>
          <w:rFonts w:eastAsia="Times New Roman" w:cstheme="minorHAnsi"/>
        </w:rPr>
        <w:t xml:space="preserve">projects align with the strategic plan, goals and objectives, and policies and procedures established by the Executive Director and Board of Directors. The Project </w:t>
      </w:r>
      <w:r w:rsidR="00F23F98">
        <w:rPr>
          <w:rFonts w:eastAsia="Times New Roman" w:cstheme="minorHAnsi"/>
        </w:rPr>
        <w:t>Manage</w:t>
      </w:r>
      <w:r w:rsidR="00B06521">
        <w:rPr>
          <w:rFonts w:eastAsia="Times New Roman" w:cstheme="minorHAnsi"/>
        </w:rPr>
        <w:t xml:space="preserve">r is an at-will position that serves as a face of the District in its dealings with agricultural, regulatory and environmental communities, and the public at large. The position requires strong organizational skills, problem-solving abilities, and a desire to learn. </w:t>
      </w:r>
    </w:p>
    <w:p w:rsidR="002C299E" w:rsidRDefault="002C299E" w:rsidP="001E5B08">
      <w:pPr>
        <w:spacing w:after="0" w:line="244" w:lineRule="auto"/>
        <w:ind w:right="44"/>
        <w:rPr>
          <w:rFonts w:eastAsia="Times New Roman" w:cstheme="minorHAnsi"/>
        </w:rPr>
      </w:pPr>
    </w:p>
    <w:p w:rsidR="001E5B08" w:rsidRDefault="001E5B08" w:rsidP="001E5B08">
      <w:pPr>
        <w:spacing w:after="0" w:line="240" w:lineRule="auto"/>
        <w:ind w:right="-20"/>
        <w:rPr>
          <w:rFonts w:eastAsia="Times New Roman" w:cstheme="minorHAnsi"/>
        </w:rPr>
      </w:pPr>
      <w:r>
        <w:rPr>
          <w:rFonts w:eastAsia="Times New Roman" w:cstheme="minorHAnsi"/>
        </w:rPr>
        <w:t xml:space="preserve">Classification: Full-time, </w:t>
      </w:r>
      <w:r w:rsidR="007E1E3F">
        <w:rPr>
          <w:rFonts w:eastAsia="Times New Roman" w:cstheme="minorHAnsi"/>
        </w:rPr>
        <w:t>Salary</w:t>
      </w:r>
      <w:r>
        <w:rPr>
          <w:rFonts w:eastAsia="Times New Roman" w:cstheme="minorHAnsi"/>
        </w:rPr>
        <w:br/>
        <w:t>Compensation: To be determined</w:t>
      </w:r>
    </w:p>
    <w:p w:rsidR="00E12C9E" w:rsidRDefault="00E12C9E" w:rsidP="001E5B08">
      <w:pPr>
        <w:spacing w:after="0" w:line="240" w:lineRule="auto"/>
        <w:ind w:right="-20"/>
        <w:rPr>
          <w:rFonts w:eastAsia="Times New Roman" w:cstheme="minorHAnsi"/>
        </w:rPr>
      </w:pPr>
      <w:r>
        <w:rPr>
          <w:rFonts w:eastAsia="Times New Roman" w:cstheme="minorHAnsi"/>
        </w:rPr>
        <w:t>Benefits: Accrued vacation, sick leave, paid holidays, and health insurance</w:t>
      </w:r>
    </w:p>
    <w:p w:rsidR="001E5B08" w:rsidRDefault="001E5B08" w:rsidP="001E5B08">
      <w:pPr>
        <w:spacing w:after="0" w:line="240" w:lineRule="auto"/>
        <w:ind w:right="-20"/>
        <w:rPr>
          <w:rFonts w:eastAsia="Times New Roman" w:cstheme="minorHAnsi"/>
        </w:rPr>
      </w:pPr>
      <w:r>
        <w:rPr>
          <w:rFonts w:eastAsia="Times New Roman" w:cstheme="minorHAnsi"/>
        </w:rPr>
        <w:t xml:space="preserve">Reports to: </w:t>
      </w:r>
      <w:r w:rsidR="003B36C9">
        <w:rPr>
          <w:rFonts w:eastAsia="Times New Roman" w:cstheme="minorHAnsi"/>
        </w:rPr>
        <w:t>Executive Director</w:t>
      </w:r>
    </w:p>
    <w:p w:rsidR="0072713F" w:rsidRDefault="0072713F" w:rsidP="0072713F">
      <w:pPr>
        <w:spacing w:after="0" w:line="244" w:lineRule="auto"/>
        <w:ind w:right="74"/>
        <w:rPr>
          <w:rFonts w:eastAsia="Times New Roman" w:cstheme="minorHAnsi"/>
        </w:rPr>
      </w:pPr>
    </w:p>
    <w:p w:rsidR="0072713F" w:rsidRDefault="0072713F" w:rsidP="0072713F">
      <w:pPr>
        <w:spacing w:after="0" w:line="244" w:lineRule="auto"/>
        <w:ind w:right="74"/>
        <w:rPr>
          <w:rFonts w:eastAsia="Times New Roman" w:cstheme="minorHAnsi"/>
        </w:rPr>
      </w:pPr>
      <w:r>
        <w:rPr>
          <w:rFonts w:eastAsia="Times New Roman" w:cstheme="minorHAnsi"/>
        </w:rPr>
        <w:t xml:space="preserve">The Project Manager should be civic-minded and enjoy interacting with diverse communities, work well with a dynamic and collaborative team, as well as independently, and have strong time management and prioritization skills to ensure effective project planning and implementation. The position requires the ability to seek, implement, and coordinate grant opportunities addressing working lands and natural resource concerns. In coordination with the Executive Director, the Project Manager is also responsible for securing funding for his/her position. </w:t>
      </w:r>
    </w:p>
    <w:bookmarkEnd w:id="1"/>
    <w:p w:rsidR="005165D0" w:rsidRDefault="005165D0" w:rsidP="005165D0">
      <w:pPr>
        <w:pStyle w:val="Heading1"/>
      </w:pPr>
      <w:r>
        <w:t>Location and Work Area</w:t>
      </w:r>
    </w:p>
    <w:p w:rsidR="001E5B08" w:rsidRDefault="00B21876" w:rsidP="005165D0">
      <w:pPr>
        <w:spacing w:after="0" w:line="240" w:lineRule="auto"/>
        <w:ind w:right="-20"/>
        <w:rPr>
          <w:rFonts w:eastAsia="Times New Roman" w:cstheme="minorHAnsi"/>
        </w:rPr>
      </w:pPr>
      <w:r>
        <w:rPr>
          <w:rFonts w:eastAsia="Times New Roman" w:cstheme="minorHAnsi"/>
        </w:rPr>
        <w:t>The</w:t>
      </w:r>
      <w:r>
        <w:rPr>
          <w:rFonts w:eastAsia="Times New Roman" w:cstheme="minorHAnsi"/>
          <w:spacing w:val="-1"/>
        </w:rPr>
        <w:t xml:space="preserve"> </w:t>
      </w:r>
      <w:r>
        <w:rPr>
          <w:rFonts w:eastAsia="Times New Roman" w:cstheme="minorHAnsi"/>
          <w:spacing w:val="1"/>
        </w:rPr>
        <w:t>C</w:t>
      </w:r>
      <w:r>
        <w:rPr>
          <w:rFonts w:eastAsia="Times New Roman" w:cstheme="minorHAnsi"/>
          <w:spacing w:val="-1"/>
        </w:rPr>
        <w:t>ac</w:t>
      </w:r>
      <w:r>
        <w:rPr>
          <w:rFonts w:eastAsia="Times New Roman" w:cstheme="minorHAnsi"/>
        </w:rPr>
        <w:t xml:space="preserve">huma </w:t>
      </w:r>
      <w:r>
        <w:rPr>
          <w:rFonts w:eastAsia="Times New Roman" w:cstheme="minorHAnsi"/>
          <w:spacing w:val="1"/>
        </w:rPr>
        <w:t>R</w:t>
      </w:r>
      <w:r>
        <w:rPr>
          <w:rFonts w:eastAsia="Times New Roman" w:cstheme="minorHAnsi"/>
          <w:spacing w:val="-1"/>
        </w:rPr>
        <w:t>e</w:t>
      </w:r>
      <w:r>
        <w:rPr>
          <w:rFonts w:eastAsia="Times New Roman" w:cstheme="minorHAnsi"/>
        </w:rPr>
        <w:t>sou</w:t>
      </w:r>
      <w:r>
        <w:rPr>
          <w:rFonts w:eastAsia="Times New Roman" w:cstheme="minorHAnsi"/>
          <w:spacing w:val="-1"/>
        </w:rPr>
        <w:t>rc</w:t>
      </w:r>
      <w:r>
        <w:rPr>
          <w:rFonts w:eastAsia="Times New Roman" w:cstheme="minorHAnsi"/>
        </w:rPr>
        <w:t xml:space="preserve">e </w:t>
      </w:r>
      <w:r>
        <w:rPr>
          <w:rFonts w:eastAsia="Times New Roman" w:cstheme="minorHAnsi"/>
          <w:spacing w:val="1"/>
        </w:rPr>
        <w:t>C</w:t>
      </w:r>
      <w:r>
        <w:rPr>
          <w:rFonts w:eastAsia="Times New Roman" w:cstheme="minorHAnsi"/>
        </w:rPr>
        <w:t>ons</w:t>
      </w:r>
      <w:r>
        <w:rPr>
          <w:rFonts w:eastAsia="Times New Roman" w:cstheme="minorHAnsi"/>
          <w:spacing w:val="-1"/>
        </w:rPr>
        <w:t>er</w:t>
      </w:r>
      <w:r>
        <w:rPr>
          <w:rFonts w:eastAsia="Times New Roman" w:cstheme="minorHAnsi"/>
        </w:rPr>
        <w:t>v</w:t>
      </w:r>
      <w:r>
        <w:rPr>
          <w:rFonts w:eastAsia="Times New Roman" w:cstheme="minorHAnsi"/>
          <w:spacing w:val="-1"/>
        </w:rPr>
        <w:t>a</w:t>
      </w:r>
      <w:r>
        <w:rPr>
          <w:rFonts w:eastAsia="Times New Roman" w:cstheme="minorHAnsi"/>
        </w:rPr>
        <w:t>t</w:t>
      </w:r>
      <w:r>
        <w:rPr>
          <w:rFonts w:eastAsia="Times New Roman" w:cstheme="minorHAnsi"/>
          <w:spacing w:val="1"/>
        </w:rPr>
        <w:t>i</w:t>
      </w:r>
      <w:r>
        <w:rPr>
          <w:rFonts w:eastAsia="Times New Roman" w:cstheme="minorHAnsi"/>
        </w:rPr>
        <w:t>on</w:t>
      </w:r>
      <w:r>
        <w:rPr>
          <w:rFonts w:eastAsia="Times New Roman" w:cstheme="minorHAnsi"/>
          <w:spacing w:val="3"/>
        </w:rPr>
        <w:t xml:space="preserve"> </w:t>
      </w:r>
      <w:r>
        <w:rPr>
          <w:rFonts w:eastAsia="Times New Roman" w:cstheme="minorHAnsi"/>
        </w:rPr>
        <w:t>Dis</w:t>
      </w:r>
      <w:r>
        <w:rPr>
          <w:rFonts w:eastAsia="Times New Roman" w:cstheme="minorHAnsi"/>
          <w:spacing w:val="1"/>
        </w:rPr>
        <w:t>t</w:t>
      </w:r>
      <w:r>
        <w:rPr>
          <w:rFonts w:eastAsia="Times New Roman" w:cstheme="minorHAnsi"/>
          <w:spacing w:val="-1"/>
        </w:rPr>
        <w:t>r</w:t>
      </w:r>
      <w:r>
        <w:rPr>
          <w:rFonts w:eastAsia="Times New Roman" w:cstheme="minorHAnsi"/>
        </w:rPr>
        <w:t>i</w:t>
      </w:r>
      <w:r>
        <w:rPr>
          <w:rFonts w:eastAsia="Times New Roman" w:cstheme="minorHAnsi"/>
          <w:spacing w:val="-1"/>
        </w:rPr>
        <w:t>c</w:t>
      </w:r>
      <w:r>
        <w:rPr>
          <w:rFonts w:eastAsia="Times New Roman" w:cstheme="minorHAnsi"/>
        </w:rPr>
        <w:t>t</w:t>
      </w:r>
      <w:r>
        <w:rPr>
          <w:rFonts w:eastAsia="Times New Roman" w:cstheme="minorHAnsi"/>
          <w:spacing w:val="3"/>
        </w:rPr>
        <w:t xml:space="preserve"> </w:t>
      </w:r>
      <w:r>
        <w:rPr>
          <w:rFonts w:eastAsia="Times New Roman" w:cstheme="minorHAnsi"/>
        </w:rPr>
        <w:t>(</w:t>
      </w:r>
      <w:r>
        <w:rPr>
          <w:rFonts w:eastAsia="Times New Roman" w:cstheme="minorHAnsi"/>
          <w:spacing w:val="1"/>
        </w:rPr>
        <w:t>CRC</w:t>
      </w:r>
      <w:r>
        <w:rPr>
          <w:rFonts w:eastAsia="Times New Roman" w:cstheme="minorHAnsi"/>
        </w:rPr>
        <w:t>D)</w:t>
      </w:r>
      <w:r>
        <w:rPr>
          <w:rFonts w:eastAsia="Times New Roman" w:cstheme="minorHAnsi"/>
          <w:spacing w:val="-1"/>
        </w:rPr>
        <w:t xml:space="preserve"> </w:t>
      </w:r>
      <w:r>
        <w:rPr>
          <w:rFonts w:eastAsia="Times New Roman" w:cstheme="minorHAnsi"/>
        </w:rPr>
        <w:t>of</w:t>
      </w:r>
      <w:r>
        <w:rPr>
          <w:rFonts w:eastAsia="Times New Roman" w:cstheme="minorHAnsi"/>
          <w:spacing w:val="-1"/>
        </w:rPr>
        <w:t>f</w:t>
      </w:r>
      <w:r>
        <w:rPr>
          <w:rFonts w:eastAsia="Times New Roman" w:cstheme="minorHAnsi"/>
        </w:rPr>
        <w:t>ice</w:t>
      </w:r>
      <w:r>
        <w:rPr>
          <w:rFonts w:eastAsia="Times New Roman" w:cstheme="minorHAnsi"/>
          <w:spacing w:val="-1"/>
        </w:rPr>
        <w:t xml:space="preserve"> </w:t>
      </w:r>
      <w:r>
        <w:rPr>
          <w:rFonts w:eastAsia="Times New Roman" w:cstheme="minorHAnsi"/>
        </w:rPr>
        <w:t>is</w:t>
      </w:r>
      <w:r>
        <w:rPr>
          <w:rFonts w:eastAsia="Times New Roman" w:cstheme="minorHAnsi"/>
          <w:spacing w:val="15"/>
        </w:rPr>
        <w:t xml:space="preserve"> </w:t>
      </w:r>
      <w:r>
        <w:rPr>
          <w:rFonts w:eastAsia="Times New Roman" w:cstheme="minorHAnsi"/>
        </w:rPr>
        <w:t>lo</w:t>
      </w:r>
      <w:r>
        <w:rPr>
          <w:rFonts w:eastAsia="Times New Roman" w:cstheme="minorHAnsi"/>
          <w:spacing w:val="-1"/>
        </w:rPr>
        <w:t>ca</w:t>
      </w:r>
      <w:r>
        <w:rPr>
          <w:rFonts w:eastAsia="Times New Roman" w:cstheme="minorHAnsi"/>
        </w:rPr>
        <w:t>t</w:t>
      </w:r>
      <w:r>
        <w:rPr>
          <w:rFonts w:eastAsia="Times New Roman" w:cstheme="minorHAnsi"/>
          <w:spacing w:val="-1"/>
        </w:rPr>
        <w:t>e</w:t>
      </w:r>
      <w:r>
        <w:rPr>
          <w:rFonts w:eastAsia="Times New Roman" w:cstheme="minorHAnsi"/>
        </w:rPr>
        <w:t>d</w:t>
      </w:r>
      <w:r>
        <w:rPr>
          <w:rFonts w:eastAsia="Times New Roman" w:cstheme="minorHAnsi"/>
          <w:spacing w:val="17"/>
        </w:rPr>
        <w:t xml:space="preserve"> </w:t>
      </w:r>
      <w:r>
        <w:rPr>
          <w:rFonts w:eastAsia="Times New Roman" w:cstheme="minorHAnsi"/>
        </w:rPr>
        <w:t>920</w:t>
      </w:r>
      <w:r w:rsidR="005165D0">
        <w:rPr>
          <w:rFonts w:eastAsia="Times New Roman" w:cstheme="minorHAnsi"/>
        </w:rPr>
        <w:t xml:space="preserve"> </w:t>
      </w:r>
      <w:r>
        <w:rPr>
          <w:rFonts w:eastAsia="Times New Roman" w:cstheme="minorHAnsi"/>
        </w:rPr>
        <w:t>E</w:t>
      </w:r>
      <w:r>
        <w:rPr>
          <w:rFonts w:eastAsia="Times New Roman" w:cstheme="minorHAnsi"/>
          <w:spacing w:val="-1"/>
        </w:rPr>
        <w:t>a</w:t>
      </w:r>
      <w:r>
        <w:rPr>
          <w:rFonts w:eastAsia="Times New Roman" w:cstheme="minorHAnsi"/>
        </w:rPr>
        <w:t xml:space="preserve">st </w:t>
      </w:r>
      <w:r>
        <w:rPr>
          <w:rFonts w:eastAsia="Times New Roman" w:cstheme="minorHAnsi"/>
          <w:spacing w:val="1"/>
        </w:rPr>
        <w:t>S</w:t>
      </w:r>
      <w:r>
        <w:rPr>
          <w:rFonts w:eastAsia="Times New Roman" w:cstheme="minorHAnsi"/>
        </w:rPr>
        <w:t>tow</w:t>
      </w:r>
      <w:r>
        <w:rPr>
          <w:rFonts w:eastAsia="Times New Roman" w:cstheme="minorHAnsi"/>
          <w:spacing w:val="-1"/>
        </w:rPr>
        <w:t>e</w:t>
      </w:r>
      <w:r>
        <w:rPr>
          <w:rFonts w:eastAsia="Times New Roman" w:cstheme="minorHAnsi"/>
        </w:rPr>
        <w:t>ll</w:t>
      </w:r>
      <w:r>
        <w:rPr>
          <w:rFonts w:eastAsia="Times New Roman" w:cstheme="minorHAnsi"/>
          <w:spacing w:val="1"/>
        </w:rPr>
        <w:t xml:space="preserve"> </w:t>
      </w:r>
      <w:r>
        <w:rPr>
          <w:rFonts w:eastAsia="Times New Roman" w:cstheme="minorHAnsi"/>
        </w:rPr>
        <w:t>Ro</w:t>
      </w:r>
      <w:r>
        <w:rPr>
          <w:rFonts w:eastAsia="Times New Roman" w:cstheme="minorHAnsi"/>
          <w:spacing w:val="-1"/>
        </w:rPr>
        <w:t>a</w:t>
      </w:r>
      <w:r>
        <w:rPr>
          <w:rFonts w:eastAsia="Times New Roman" w:cstheme="minorHAnsi"/>
        </w:rPr>
        <w:t xml:space="preserve">d, </w:t>
      </w:r>
      <w:r>
        <w:rPr>
          <w:rFonts w:eastAsia="Times New Roman" w:cstheme="minorHAnsi"/>
          <w:spacing w:val="1"/>
        </w:rPr>
        <w:t>S</w:t>
      </w:r>
      <w:r>
        <w:rPr>
          <w:rFonts w:eastAsia="Times New Roman" w:cstheme="minorHAnsi"/>
          <w:spacing w:val="-1"/>
        </w:rPr>
        <w:t>a</w:t>
      </w:r>
      <w:r>
        <w:rPr>
          <w:rFonts w:eastAsia="Times New Roman" w:cstheme="minorHAnsi"/>
        </w:rPr>
        <w:t>nta M</w:t>
      </w:r>
      <w:r>
        <w:rPr>
          <w:rFonts w:eastAsia="Times New Roman" w:cstheme="minorHAnsi"/>
          <w:spacing w:val="-1"/>
        </w:rPr>
        <w:t>a</w:t>
      </w:r>
      <w:r>
        <w:rPr>
          <w:rFonts w:eastAsia="Times New Roman" w:cstheme="minorHAnsi"/>
        </w:rPr>
        <w:t>ri</w:t>
      </w:r>
      <w:r>
        <w:rPr>
          <w:rFonts w:eastAsia="Times New Roman" w:cstheme="minorHAnsi"/>
          <w:spacing w:val="-1"/>
        </w:rPr>
        <w:t>a</w:t>
      </w:r>
      <w:r>
        <w:rPr>
          <w:rFonts w:eastAsia="Times New Roman" w:cstheme="minorHAnsi"/>
        </w:rPr>
        <w:t>, CA 93454.</w:t>
      </w:r>
      <w:r w:rsidR="006E6153">
        <w:rPr>
          <w:rFonts w:eastAsia="Times New Roman" w:cstheme="minorHAnsi"/>
        </w:rPr>
        <w:t xml:space="preserve"> </w:t>
      </w:r>
      <w:r>
        <w:rPr>
          <w:rFonts w:eastAsia="Times New Roman" w:cstheme="minorHAnsi"/>
        </w:rPr>
        <w:t>The</w:t>
      </w:r>
      <w:r>
        <w:rPr>
          <w:rFonts w:eastAsia="Times New Roman" w:cstheme="minorHAnsi"/>
          <w:spacing w:val="2"/>
        </w:rPr>
        <w:t xml:space="preserve"> </w:t>
      </w:r>
      <w:r>
        <w:rPr>
          <w:rFonts w:eastAsia="Times New Roman" w:cstheme="minorHAnsi"/>
        </w:rPr>
        <w:t>p</w:t>
      </w:r>
      <w:r>
        <w:rPr>
          <w:rFonts w:eastAsia="Times New Roman" w:cstheme="minorHAnsi"/>
          <w:spacing w:val="-1"/>
        </w:rPr>
        <w:t>r</w:t>
      </w:r>
      <w:r>
        <w:rPr>
          <w:rFonts w:eastAsia="Times New Roman" w:cstheme="minorHAnsi"/>
        </w:rPr>
        <w:t>in</w:t>
      </w:r>
      <w:r>
        <w:rPr>
          <w:rFonts w:eastAsia="Times New Roman" w:cstheme="minorHAnsi"/>
          <w:spacing w:val="-1"/>
        </w:rPr>
        <w:t>c</w:t>
      </w:r>
      <w:r>
        <w:rPr>
          <w:rFonts w:eastAsia="Times New Roman" w:cstheme="minorHAnsi"/>
        </w:rPr>
        <w:t>i</w:t>
      </w:r>
      <w:r>
        <w:rPr>
          <w:rFonts w:eastAsia="Times New Roman" w:cstheme="minorHAnsi"/>
          <w:spacing w:val="-2"/>
        </w:rPr>
        <w:t>p</w:t>
      </w:r>
      <w:r>
        <w:rPr>
          <w:rFonts w:eastAsia="Times New Roman" w:cstheme="minorHAnsi"/>
          <w:spacing w:val="-1"/>
        </w:rPr>
        <w:t>a</w:t>
      </w:r>
      <w:r>
        <w:rPr>
          <w:rFonts w:eastAsia="Times New Roman" w:cstheme="minorHAnsi"/>
        </w:rPr>
        <w:t>l</w:t>
      </w:r>
      <w:r>
        <w:rPr>
          <w:rFonts w:eastAsia="Times New Roman" w:cstheme="minorHAnsi"/>
          <w:spacing w:val="3"/>
        </w:rPr>
        <w:t xml:space="preserve"> </w:t>
      </w:r>
      <w:r>
        <w:rPr>
          <w:rFonts w:eastAsia="Times New Roman" w:cstheme="minorHAnsi"/>
        </w:rPr>
        <w:t>wo</w:t>
      </w:r>
      <w:r>
        <w:rPr>
          <w:rFonts w:eastAsia="Times New Roman" w:cstheme="minorHAnsi"/>
          <w:spacing w:val="-1"/>
        </w:rPr>
        <w:t>r</w:t>
      </w:r>
      <w:r>
        <w:rPr>
          <w:rFonts w:eastAsia="Times New Roman" w:cstheme="minorHAnsi"/>
        </w:rPr>
        <w:t>k</w:t>
      </w:r>
      <w:r>
        <w:rPr>
          <w:rFonts w:eastAsia="Times New Roman" w:cstheme="minorHAnsi"/>
          <w:spacing w:val="2"/>
        </w:rPr>
        <w:t xml:space="preserve"> </w:t>
      </w:r>
      <w:r>
        <w:rPr>
          <w:rFonts w:eastAsia="Times New Roman" w:cstheme="minorHAnsi"/>
          <w:spacing w:val="-1"/>
        </w:rPr>
        <w:t>a</w:t>
      </w:r>
      <w:r>
        <w:rPr>
          <w:rFonts w:eastAsia="Times New Roman" w:cstheme="minorHAnsi"/>
        </w:rPr>
        <w:t>r</w:t>
      </w:r>
      <w:r>
        <w:rPr>
          <w:rFonts w:eastAsia="Times New Roman" w:cstheme="minorHAnsi"/>
          <w:spacing w:val="-2"/>
        </w:rPr>
        <w:t>e</w:t>
      </w:r>
      <w:r>
        <w:rPr>
          <w:rFonts w:eastAsia="Times New Roman" w:cstheme="minorHAnsi"/>
        </w:rPr>
        <w:t>a</w:t>
      </w:r>
      <w:r>
        <w:rPr>
          <w:rFonts w:eastAsia="Times New Roman" w:cstheme="minorHAnsi"/>
          <w:spacing w:val="1"/>
        </w:rPr>
        <w:t xml:space="preserve"> </w:t>
      </w:r>
      <w:r>
        <w:rPr>
          <w:rFonts w:eastAsia="Times New Roman" w:cstheme="minorHAnsi"/>
        </w:rPr>
        <w:t>includ</w:t>
      </w:r>
      <w:r>
        <w:rPr>
          <w:rFonts w:eastAsia="Times New Roman" w:cstheme="minorHAnsi"/>
          <w:spacing w:val="-1"/>
        </w:rPr>
        <w:t>e</w:t>
      </w:r>
      <w:r>
        <w:rPr>
          <w:rFonts w:eastAsia="Times New Roman" w:cstheme="minorHAnsi"/>
        </w:rPr>
        <w:t>s</w:t>
      </w:r>
      <w:r>
        <w:rPr>
          <w:rFonts w:eastAsia="Times New Roman" w:cstheme="minorHAnsi"/>
          <w:spacing w:val="3"/>
        </w:rPr>
        <w:t xml:space="preserve"> </w:t>
      </w:r>
      <w:r>
        <w:rPr>
          <w:rFonts w:eastAsia="Times New Roman" w:cstheme="minorHAnsi"/>
          <w:spacing w:val="-1"/>
        </w:rPr>
        <w:t>a</w:t>
      </w:r>
      <w:r>
        <w:rPr>
          <w:rFonts w:eastAsia="Times New Roman" w:cstheme="minorHAnsi"/>
        </w:rPr>
        <w:t>ll</w:t>
      </w:r>
      <w:r>
        <w:rPr>
          <w:rFonts w:eastAsia="Times New Roman" w:cstheme="minorHAnsi"/>
          <w:spacing w:val="3"/>
        </w:rPr>
        <w:t xml:space="preserve"> </w:t>
      </w:r>
      <w:r>
        <w:rPr>
          <w:rFonts w:eastAsia="Times New Roman" w:cstheme="minorHAnsi"/>
        </w:rPr>
        <w:t>of</w:t>
      </w:r>
      <w:r>
        <w:rPr>
          <w:rFonts w:eastAsia="Times New Roman" w:cstheme="minorHAnsi"/>
          <w:spacing w:val="2"/>
        </w:rPr>
        <w:t xml:space="preserve"> </w:t>
      </w:r>
      <w:r>
        <w:rPr>
          <w:rFonts w:eastAsia="Times New Roman" w:cstheme="minorHAnsi"/>
          <w:spacing w:val="1"/>
        </w:rPr>
        <w:t>S</w:t>
      </w:r>
      <w:r>
        <w:rPr>
          <w:rFonts w:eastAsia="Times New Roman" w:cstheme="minorHAnsi"/>
          <w:spacing w:val="-1"/>
        </w:rPr>
        <w:t>a</w:t>
      </w:r>
      <w:r>
        <w:rPr>
          <w:rFonts w:eastAsia="Times New Roman" w:cstheme="minorHAnsi"/>
        </w:rPr>
        <w:t>nta</w:t>
      </w:r>
      <w:r>
        <w:rPr>
          <w:rFonts w:eastAsia="Times New Roman" w:cstheme="minorHAnsi"/>
          <w:spacing w:val="2"/>
        </w:rPr>
        <w:t xml:space="preserve"> </w:t>
      </w:r>
      <w:r>
        <w:rPr>
          <w:rFonts w:eastAsia="Times New Roman" w:cstheme="minorHAnsi"/>
          <w:spacing w:val="-4"/>
        </w:rPr>
        <w:t>B</w:t>
      </w:r>
      <w:r>
        <w:rPr>
          <w:rFonts w:eastAsia="Times New Roman" w:cstheme="minorHAnsi"/>
          <w:spacing w:val="-1"/>
        </w:rPr>
        <w:t>ar</w:t>
      </w:r>
      <w:r>
        <w:rPr>
          <w:rFonts w:eastAsia="Times New Roman" w:cstheme="minorHAnsi"/>
        </w:rPr>
        <w:t>b</w:t>
      </w:r>
      <w:r>
        <w:rPr>
          <w:rFonts w:eastAsia="Times New Roman" w:cstheme="minorHAnsi"/>
          <w:spacing w:val="-1"/>
        </w:rPr>
        <w:t>ar</w:t>
      </w:r>
      <w:r>
        <w:rPr>
          <w:rFonts w:eastAsia="Times New Roman" w:cstheme="minorHAnsi"/>
        </w:rPr>
        <w:t>a</w:t>
      </w:r>
      <w:r w:rsidR="005165D0">
        <w:rPr>
          <w:rFonts w:eastAsia="Times New Roman" w:cstheme="minorHAnsi"/>
        </w:rPr>
        <w:t xml:space="preserve"> </w:t>
      </w:r>
      <w:r>
        <w:rPr>
          <w:rFonts w:eastAsia="Times New Roman" w:cstheme="minorHAnsi"/>
          <w:spacing w:val="1"/>
        </w:rPr>
        <w:t>C</w:t>
      </w:r>
      <w:r>
        <w:rPr>
          <w:rFonts w:eastAsia="Times New Roman" w:cstheme="minorHAnsi"/>
        </w:rPr>
        <w:t>oun</w:t>
      </w:r>
      <w:r>
        <w:rPr>
          <w:rFonts w:eastAsia="Times New Roman" w:cstheme="minorHAnsi"/>
          <w:spacing w:val="3"/>
        </w:rPr>
        <w:t>t</w:t>
      </w:r>
      <w:r>
        <w:rPr>
          <w:rFonts w:eastAsia="Times New Roman" w:cstheme="minorHAnsi"/>
        </w:rPr>
        <w:t>y</w:t>
      </w:r>
      <w:r>
        <w:rPr>
          <w:rFonts w:eastAsia="Times New Roman" w:cstheme="minorHAnsi"/>
          <w:spacing w:val="-7"/>
        </w:rPr>
        <w:t xml:space="preserve"> </w:t>
      </w:r>
      <w:r>
        <w:rPr>
          <w:rFonts w:eastAsia="Times New Roman" w:cstheme="minorHAnsi"/>
          <w:spacing w:val="-1"/>
        </w:rPr>
        <w:t>a</w:t>
      </w:r>
      <w:r>
        <w:rPr>
          <w:rFonts w:eastAsia="Times New Roman" w:cstheme="minorHAnsi"/>
        </w:rPr>
        <w:t>nd</w:t>
      </w:r>
      <w:r>
        <w:rPr>
          <w:rFonts w:eastAsia="Times New Roman" w:cstheme="minorHAnsi"/>
          <w:spacing w:val="2"/>
        </w:rPr>
        <w:t xml:space="preserve"> </w:t>
      </w:r>
      <w:r>
        <w:rPr>
          <w:rFonts w:eastAsia="Times New Roman" w:cstheme="minorHAnsi"/>
        </w:rPr>
        <w:t>those</w:t>
      </w:r>
      <w:r>
        <w:rPr>
          <w:rFonts w:eastAsia="Times New Roman" w:cstheme="minorHAnsi"/>
          <w:spacing w:val="2"/>
        </w:rPr>
        <w:t xml:space="preserve"> </w:t>
      </w:r>
      <w:r>
        <w:rPr>
          <w:rFonts w:eastAsia="Times New Roman" w:cstheme="minorHAnsi"/>
        </w:rPr>
        <w:t>p</w:t>
      </w:r>
      <w:r>
        <w:rPr>
          <w:rFonts w:eastAsia="Times New Roman" w:cstheme="minorHAnsi"/>
          <w:spacing w:val="-1"/>
        </w:rPr>
        <w:t>ar</w:t>
      </w:r>
      <w:r>
        <w:rPr>
          <w:rFonts w:eastAsia="Times New Roman" w:cstheme="minorHAnsi"/>
        </w:rPr>
        <w:t>ts</w:t>
      </w:r>
      <w:r>
        <w:rPr>
          <w:rFonts w:eastAsia="Times New Roman" w:cstheme="minorHAnsi"/>
          <w:spacing w:val="3"/>
        </w:rPr>
        <w:t xml:space="preserve"> </w:t>
      </w:r>
      <w:r>
        <w:rPr>
          <w:rFonts w:eastAsia="Times New Roman" w:cstheme="minorHAnsi"/>
        </w:rPr>
        <w:t>of</w:t>
      </w:r>
      <w:r>
        <w:rPr>
          <w:rFonts w:eastAsia="Times New Roman" w:cstheme="minorHAnsi"/>
          <w:spacing w:val="2"/>
        </w:rPr>
        <w:t xml:space="preserve"> </w:t>
      </w:r>
      <w:r>
        <w:rPr>
          <w:rFonts w:eastAsia="Times New Roman" w:cstheme="minorHAnsi"/>
        </w:rPr>
        <w:t>the C</w:t>
      </w:r>
      <w:r>
        <w:rPr>
          <w:rFonts w:eastAsia="Times New Roman" w:cstheme="minorHAnsi"/>
          <w:spacing w:val="1"/>
        </w:rPr>
        <w:t>RC</w:t>
      </w:r>
      <w:r>
        <w:rPr>
          <w:rFonts w:eastAsia="Times New Roman" w:cstheme="minorHAnsi"/>
        </w:rPr>
        <w:t>D</w:t>
      </w:r>
      <w:r>
        <w:rPr>
          <w:rFonts w:eastAsia="Times New Roman" w:cstheme="minorHAnsi"/>
          <w:spacing w:val="2"/>
        </w:rPr>
        <w:t xml:space="preserve"> </w:t>
      </w:r>
      <w:r>
        <w:rPr>
          <w:rFonts w:eastAsia="Times New Roman" w:cstheme="minorHAnsi"/>
        </w:rPr>
        <w:t>th</w:t>
      </w:r>
      <w:r>
        <w:rPr>
          <w:rFonts w:eastAsia="Times New Roman" w:cstheme="minorHAnsi"/>
          <w:spacing w:val="-1"/>
        </w:rPr>
        <w:t>a</w:t>
      </w:r>
      <w:r>
        <w:rPr>
          <w:rFonts w:eastAsia="Times New Roman" w:cstheme="minorHAnsi"/>
        </w:rPr>
        <w:t>t</w:t>
      </w:r>
      <w:r>
        <w:rPr>
          <w:rFonts w:eastAsia="Times New Roman" w:cstheme="minorHAnsi"/>
          <w:spacing w:val="3"/>
        </w:rPr>
        <w:t xml:space="preserve"> </w:t>
      </w:r>
      <w:r>
        <w:rPr>
          <w:rFonts w:eastAsia="Times New Roman" w:cstheme="minorHAnsi"/>
          <w:spacing w:val="-1"/>
        </w:rPr>
        <w:t>ar</w:t>
      </w:r>
      <w:r>
        <w:rPr>
          <w:rFonts w:eastAsia="Times New Roman" w:cstheme="minorHAnsi"/>
        </w:rPr>
        <w:t>e</w:t>
      </w:r>
      <w:r>
        <w:rPr>
          <w:rFonts w:eastAsia="Times New Roman" w:cstheme="minorHAnsi"/>
          <w:spacing w:val="4"/>
        </w:rPr>
        <w:t xml:space="preserve"> </w:t>
      </w:r>
      <w:r>
        <w:rPr>
          <w:rFonts w:eastAsia="Times New Roman" w:cstheme="minorHAnsi"/>
        </w:rPr>
        <w:t>in</w:t>
      </w:r>
      <w:r>
        <w:rPr>
          <w:rFonts w:eastAsia="Times New Roman" w:cstheme="minorHAnsi"/>
          <w:spacing w:val="2"/>
        </w:rPr>
        <w:t xml:space="preserve"> </w:t>
      </w:r>
      <w:r>
        <w:rPr>
          <w:rFonts w:eastAsia="Times New Roman" w:cstheme="minorHAnsi"/>
          <w:spacing w:val="1"/>
        </w:rPr>
        <w:t>S</w:t>
      </w:r>
      <w:r>
        <w:rPr>
          <w:rFonts w:eastAsia="Times New Roman" w:cstheme="minorHAnsi"/>
          <w:spacing w:val="-1"/>
        </w:rPr>
        <w:t>a</w:t>
      </w:r>
      <w:r>
        <w:rPr>
          <w:rFonts w:eastAsia="Times New Roman" w:cstheme="minorHAnsi"/>
        </w:rPr>
        <w:t>n</w:t>
      </w:r>
      <w:r>
        <w:rPr>
          <w:rFonts w:eastAsia="Times New Roman" w:cstheme="minorHAnsi"/>
          <w:spacing w:val="5"/>
        </w:rPr>
        <w:t xml:space="preserve"> </w:t>
      </w:r>
      <w:r>
        <w:rPr>
          <w:rFonts w:eastAsia="Times New Roman" w:cstheme="minorHAnsi"/>
          <w:spacing w:val="-5"/>
        </w:rPr>
        <w:t>L</w:t>
      </w:r>
      <w:r>
        <w:rPr>
          <w:rFonts w:eastAsia="Times New Roman" w:cstheme="minorHAnsi"/>
        </w:rPr>
        <w:t>uis</w:t>
      </w:r>
      <w:r>
        <w:rPr>
          <w:rFonts w:eastAsia="Times New Roman" w:cstheme="minorHAnsi"/>
          <w:spacing w:val="3"/>
        </w:rPr>
        <w:t xml:space="preserve"> </w:t>
      </w:r>
      <w:r>
        <w:rPr>
          <w:rFonts w:eastAsia="Times New Roman" w:cstheme="minorHAnsi"/>
        </w:rPr>
        <w:t>Obispo</w:t>
      </w:r>
      <w:r>
        <w:rPr>
          <w:rFonts w:eastAsia="Times New Roman" w:cstheme="minorHAnsi"/>
          <w:spacing w:val="3"/>
        </w:rPr>
        <w:t xml:space="preserve"> </w:t>
      </w:r>
      <w:r>
        <w:rPr>
          <w:rFonts w:eastAsia="Times New Roman" w:cstheme="minorHAnsi"/>
          <w:spacing w:val="-1"/>
        </w:rPr>
        <w:t>a</w:t>
      </w:r>
      <w:r>
        <w:rPr>
          <w:rFonts w:eastAsia="Times New Roman" w:cstheme="minorHAnsi"/>
        </w:rPr>
        <w:t>nd</w:t>
      </w:r>
      <w:r>
        <w:rPr>
          <w:rFonts w:eastAsia="Times New Roman" w:cstheme="minorHAnsi"/>
          <w:spacing w:val="2"/>
        </w:rPr>
        <w:t xml:space="preserve"> K</w:t>
      </w:r>
      <w:r>
        <w:rPr>
          <w:rFonts w:eastAsia="Times New Roman" w:cstheme="minorHAnsi"/>
          <w:spacing w:val="-1"/>
        </w:rPr>
        <w:t>e</w:t>
      </w:r>
      <w:r>
        <w:rPr>
          <w:rFonts w:eastAsia="Times New Roman" w:cstheme="minorHAnsi"/>
        </w:rPr>
        <w:t>rn</w:t>
      </w:r>
      <w:r>
        <w:rPr>
          <w:rFonts w:eastAsia="Times New Roman" w:cstheme="minorHAnsi"/>
          <w:spacing w:val="2"/>
        </w:rPr>
        <w:t xml:space="preserve"> </w:t>
      </w:r>
      <w:r>
        <w:rPr>
          <w:rFonts w:eastAsia="Times New Roman" w:cstheme="minorHAnsi"/>
          <w:spacing w:val="3"/>
        </w:rPr>
        <w:t>C</w:t>
      </w:r>
      <w:r>
        <w:rPr>
          <w:rFonts w:eastAsia="Times New Roman" w:cstheme="minorHAnsi"/>
        </w:rPr>
        <w:t>ount</w:t>
      </w:r>
      <w:r>
        <w:rPr>
          <w:rFonts w:eastAsia="Times New Roman" w:cstheme="minorHAnsi"/>
          <w:spacing w:val="1"/>
        </w:rPr>
        <w:t>i</w:t>
      </w:r>
      <w:r>
        <w:rPr>
          <w:rFonts w:eastAsia="Times New Roman" w:cstheme="minorHAnsi"/>
          <w:spacing w:val="-1"/>
        </w:rPr>
        <w:t>e</w:t>
      </w:r>
      <w:r>
        <w:rPr>
          <w:rFonts w:eastAsia="Times New Roman" w:cstheme="minorHAnsi"/>
        </w:rPr>
        <w:t>s.</w:t>
      </w:r>
    </w:p>
    <w:p w:rsidR="005165D0" w:rsidRDefault="005165D0" w:rsidP="005165D0">
      <w:pPr>
        <w:pStyle w:val="Heading1"/>
        <w:rPr>
          <w:rFonts w:eastAsia="Times New Roman"/>
        </w:rPr>
      </w:pPr>
      <w:r>
        <w:rPr>
          <w:rFonts w:eastAsia="Times New Roman"/>
        </w:rPr>
        <w:t>Duties</w:t>
      </w:r>
    </w:p>
    <w:p w:rsidR="005165D0" w:rsidRDefault="005165D0" w:rsidP="005165D0">
      <w:pPr>
        <w:pStyle w:val="ListParagraph"/>
        <w:numPr>
          <w:ilvl w:val="0"/>
          <w:numId w:val="8"/>
        </w:numPr>
        <w:spacing w:line="244" w:lineRule="auto"/>
        <w:ind w:right="654"/>
        <w:rPr>
          <w:rFonts w:asciiTheme="minorHAnsi" w:hAnsiTheme="minorHAnsi" w:cstheme="minorHAnsi"/>
          <w:sz w:val="22"/>
          <w:szCs w:val="22"/>
        </w:rPr>
      </w:pPr>
      <w:r>
        <w:rPr>
          <w:rFonts w:asciiTheme="minorHAnsi" w:hAnsiTheme="minorHAnsi" w:cstheme="minorHAnsi"/>
          <w:sz w:val="22"/>
          <w:szCs w:val="22"/>
        </w:rPr>
        <w:t xml:space="preserve">Work </w:t>
      </w:r>
      <w:r>
        <w:rPr>
          <w:rFonts w:asciiTheme="minorHAnsi" w:hAnsiTheme="minorHAnsi" w:cstheme="minorHAnsi"/>
          <w:spacing w:val="-2"/>
          <w:sz w:val="22"/>
          <w:szCs w:val="22"/>
        </w:rPr>
        <w:t>c</w:t>
      </w:r>
      <w:r>
        <w:rPr>
          <w:rFonts w:asciiTheme="minorHAnsi" w:hAnsiTheme="minorHAnsi" w:cstheme="minorHAnsi"/>
          <w:sz w:val="22"/>
          <w:szCs w:val="22"/>
        </w:rPr>
        <w:t>oop</w:t>
      </w:r>
      <w:r>
        <w:rPr>
          <w:rFonts w:asciiTheme="minorHAnsi" w:hAnsiTheme="minorHAnsi" w:cstheme="minorHAnsi"/>
          <w:spacing w:val="-1"/>
          <w:sz w:val="22"/>
          <w:szCs w:val="22"/>
        </w:rPr>
        <w:t>e</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v</w:t>
      </w:r>
      <w:r>
        <w:rPr>
          <w:rFonts w:asciiTheme="minorHAnsi" w:hAnsiTheme="minorHAnsi" w:cstheme="minorHAnsi"/>
          <w:spacing w:val="-1"/>
          <w:sz w:val="22"/>
          <w:szCs w:val="22"/>
        </w:rPr>
        <w:t>e</w:t>
      </w:r>
      <w:r>
        <w:rPr>
          <w:rFonts w:asciiTheme="minorHAnsi" w:hAnsiTheme="minorHAnsi" w:cstheme="minorHAnsi"/>
          <w:spacing w:val="1"/>
          <w:sz w:val="22"/>
          <w:szCs w:val="22"/>
        </w:rPr>
        <w:t>l</w:t>
      </w:r>
      <w:r>
        <w:rPr>
          <w:rFonts w:asciiTheme="minorHAnsi" w:hAnsiTheme="minorHAnsi" w:cstheme="minorHAnsi"/>
          <w:sz w:val="22"/>
          <w:szCs w:val="22"/>
        </w:rPr>
        <w:t>y</w:t>
      </w:r>
      <w:r>
        <w:rPr>
          <w:rFonts w:asciiTheme="minorHAnsi" w:hAnsiTheme="minorHAnsi" w:cstheme="minorHAnsi"/>
          <w:spacing w:val="-7"/>
          <w:sz w:val="22"/>
          <w:szCs w:val="22"/>
        </w:rPr>
        <w:t xml:space="preserve"> </w:t>
      </w:r>
      <w:r>
        <w:rPr>
          <w:rFonts w:asciiTheme="minorHAnsi" w:hAnsiTheme="minorHAnsi" w:cstheme="minorHAnsi"/>
          <w:sz w:val="22"/>
          <w:szCs w:val="22"/>
        </w:rPr>
        <w:t>with a</w:t>
      </w:r>
      <w:r>
        <w:rPr>
          <w:rFonts w:asciiTheme="minorHAnsi" w:hAnsiTheme="minorHAnsi" w:cstheme="minorHAnsi"/>
          <w:spacing w:val="-3"/>
          <w:sz w:val="22"/>
          <w:szCs w:val="22"/>
        </w:rPr>
        <w:t>g</w:t>
      </w:r>
      <w:r>
        <w:rPr>
          <w:rFonts w:asciiTheme="minorHAnsi" w:hAnsiTheme="minorHAnsi" w:cstheme="minorHAnsi"/>
          <w:sz w:val="22"/>
          <w:szCs w:val="22"/>
        </w:rPr>
        <w:t>ri</w:t>
      </w:r>
      <w:r>
        <w:rPr>
          <w:rFonts w:asciiTheme="minorHAnsi" w:hAnsiTheme="minorHAnsi" w:cstheme="minorHAnsi"/>
          <w:spacing w:val="-1"/>
          <w:sz w:val="22"/>
          <w:szCs w:val="22"/>
        </w:rPr>
        <w:t>c</w:t>
      </w:r>
      <w:r>
        <w:rPr>
          <w:rFonts w:asciiTheme="minorHAnsi" w:hAnsiTheme="minorHAnsi" w:cstheme="minorHAnsi"/>
          <w:sz w:val="22"/>
          <w:szCs w:val="22"/>
        </w:rPr>
        <w:t>ul</w:t>
      </w:r>
      <w:r>
        <w:rPr>
          <w:rFonts w:asciiTheme="minorHAnsi" w:hAnsiTheme="minorHAnsi" w:cstheme="minorHAnsi"/>
          <w:spacing w:val="1"/>
          <w:sz w:val="22"/>
          <w:szCs w:val="22"/>
        </w:rPr>
        <w:t>t</w:t>
      </w:r>
      <w:r>
        <w:rPr>
          <w:rFonts w:asciiTheme="minorHAnsi" w:hAnsiTheme="minorHAnsi" w:cstheme="minorHAnsi"/>
          <w:sz w:val="22"/>
          <w:szCs w:val="22"/>
        </w:rPr>
        <w:t>ur</w:t>
      </w:r>
      <w:r>
        <w:rPr>
          <w:rFonts w:asciiTheme="minorHAnsi" w:hAnsiTheme="minorHAnsi" w:cstheme="minorHAnsi"/>
          <w:spacing w:val="-2"/>
          <w:sz w:val="22"/>
          <w:szCs w:val="22"/>
        </w:rPr>
        <w:t>a</w:t>
      </w:r>
      <w:r>
        <w:rPr>
          <w:rFonts w:asciiTheme="minorHAnsi" w:hAnsiTheme="minorHAnsi" w:cstheme="minorHAnsi"/>
          <w:sz w:val="22"/>
          <w:szCs w:val="22"/>
        </w:rPr>
        <w:t>l ope</w:t>
      </w:r>
      <w:r>
        <w:rPr>
          <w:rFonts w:asciiTheme="minorHAnsi" w:hAnsiTheme="minorHAnsi" w:cstheme="minorHAnsi"/>
          <w:spacing w:val="-1"/>
          <w:sz w:val="22"/>
          <w:szCs w:val="22"/>
        </w:rPr>
        <w:t>ra</w:t>
      </w:r>
      <w:r>
        <w:rPr>
          <w:rFonts w:asciiTheme="minorHAnsi" w:hAnsiTheme="minorHAnsi" w:cstheme="minorHAnsi"/>
          <w:sz w:val="22"/>
          <w:szCs w:val="22"/>
        </w:rPr>
        <w:t xml:space="preserve">tors, </w:t>
      </w:r>
      <w:r>
        <w:rPr>
          <w:rFonts w:asciiTheme="minorHAnsi" w:hAnsiTheme="minorHAnsi" w:cstheme="minorHAnsi"/>
          <w:spacing w:val="-1"/>
          <w:sz w:val="22"/>
          <w:szCs w:val="22"/>
        </w:rPr>
        <w:t>e</w:t>
      </w:r>
      <w:r>
        <w:rPr>
          <w:rFonts w:asciiTheme="minorHAnsi" w:hAnsiTheme="minorHAnsi" w:cstheme="minorHAnsi"/>
          <w:sz w:val="22"/>
          <w:szCs w:val="22"/>
        </w:rPr>
        <w:t>nvironme</w:t>
      </w:r>
      <w:r>
        <w:rPr>
          <w:rFonts w:asciiTheme="minorHAnsi" w:hAnsiTheme="minorHAnsi" w:cstheme="minorHAnsi"/>
          <w:spacing w:val="-1"/>
          <w:sz w:val="22"/>
          <w:szCs w:val="22"/>
        </w:rPr>
        <w:t>n</w:t>
      </w:r>
      <w:r>
        <w:rPr>
          <w:rFonts w:asciiTheme="minorHAnsi" w:hAnsiTheme="minorHAnsi" w:cstheme="minorHAnsi"/>
          <w:sz w:val="22"/>
          <w:szCs w:val="22"/>
        </w:rPr>
        <w:t xml:space="preserve">tal </w:t>
      </w:r>
      <w:r>
        <w:rPr>
          <w:rFonts w:asciiTheme="minorHAnsi" w:hAnsiTheme="minorHAnsi" w:cstheme="minorHAnsi"/>
          <w:spacing w:val="-1"/>
          <w:sz w:val="22"/>
          <w:szCs w:val="22"/>
        </w:rPr>
        <w:t>a</w:t>
      </w:r>
      <w:r>
        <w:rPr>
          <w:rFonts w:asciiTheme="minorHAnsi" w:hAnsiTheme="minorHAnsi" w:cstheme="minorHAnsi"/>
          <w:spacing w:val="-2"/>
          <w:sz w:val="22"/>
          <w:szCs w:val="22"/>
        </w:rPr>
        <w:t>g</w:t>
      </w:r>
      <w:r>
        <w:rPr>
          <w:rFonts w:asciiTheme="minorHAnsi" w:hAnsiTheme="minorHAnsi" w:cstheme="minorHAnsi"/>
          <w:spacing w:val="-1"/>
          <w:sz w:val="22"/>
          <w:szCs w:val="22"/>
        </w:rPr>
        <w:t>e</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 xml:space="preserve">ies </w:t>
      </w:r>
      <w:r>
        <w:rPr>
          <w:rFonts w:asciiTheme="minorHAnsi" w:hAnsiTheme="minorHAnsi" w:cstheme="minorHAnsi"/>
          <w:spacing w:val="-1"/>
          <w:sz w:val="22"/>
          <w:szCs w:val="22"/>
        </w:rPr>
        <w:t>a</w:t>
      </w:r>
      <w:r>
        <w:rPr>
          <w:rFonts w:asciiTheme="minorHAnsi" w:hAnsiTheme="minorHAnsi" w:cstheme="minorHAnsi"/>
          <w:sz w:val="22"/>
          <w:szCs w:val="22"/>
        </w:rPr>
        <w:t xml:space="preserve">nd </w:t>
      </w:r>
      <w:r>
        <w:rPr>
          <w:rFonts w:asciiTheme="minorHAnsi" w:hAnsiTheme="minorHAnsi" w:cstheme="minorHAnsi"/>
          <w:spacing w:val="-2"/>
          <w:sz w:val="22"/>
          <w:szCs w:val="22"/>
        </w:rPr>
        <w:t>g</w:t>
      </w:r>
      <w:r>
        <w:rPr>
          <w:rFonts w:asciiTheme="minorHAnsi" w:hAnsiTheme="minorHAnsi" w:cstheme="minorHAnsi"/>
          <w:sz w:val="22"/>
          <w:szCs w:val="22"/>
        </w:rPr>
        <w:t xml:space="preserve">roups, </w:t>
      </w:r>
      <w:r w:rsidR="00AE556E">
        <w:rPr>
          <w:rFonts w:asciiTheme="minorHAnsi" w:hAnsiTheme="minorHAnsi" w:cstheme="minorHAnsi"/>
          <w:sz w:val="22"/>
          <w:szCs w:val="22"/>
        </w:rPr>
        <w:t xml:space="preserve">state and federal agencies, </w:t>
      </w:r>
      <w:r>
        <w:rPr>
          <w:rFonts w:asciiTheme="minorHAnsi" w:hAnsiTheme="minorHAnsi" w:cstheme="minorHAnsi"/>
          <w:spacing w:val="-1"/>
          <w:sz w:val="22"/>
          <w:szCs w:val="22"/>
        </w:rPr>
        <w:t>a</w:t>
      </w:r>
      <w:r>
        <w:rPr>
          <w:rFonts w:asciiTheme="minorHAnsi" w:hAnsiTheme="minorHAnsi" w:cstheme="minorHAnsi"/>
          <w:sz w:val="22"/>
          <w:szCs w:val="22"/>
        </w:rPr>
        <w:t>nd st</w:t>
      </w:r>
      <w:r>
        <w:rPr>
          <w:rFonts w:asciiTheme="minorHAnsi" w:hAnsiTheme="minorHAnsi" w:cstheme="minorHAnsi"/>
          <w:spacing w:val="-1"/>
          <w:sz w:val="22"/>
          <w:szCs w:val="22"/>
        </w:rPr>
        <w:t>a</w:t>
      </w:r>
      <w:r>
        <w:rPr>
          <w:rFonts w:asciiTheme="minorHAnsi" w:hAnsiTheme="minorHAnsi" w:cstheme="minorHAnsi"/>
          <w:sz w:val="22"/>
          <w:szCs w:val="22"/>
        </w:rPr>
        <w:t>ff</w:t>
      </w:r>
      <w:r>
        <w:rPr>
          <w:rFonts w:asciiTheme="minorHAnsi" w:hAnsiTheme="minorHAnsi" w:cstheme="minorHAnsi"/>
          <w:spacing w:val="-1"/>
          <w:sz w:val="22"/>
          <w:szCs w:val="22"/>
        </w:rPr>
        <w:t xml:space="preserve"> </w:t>
      </w:r>
      <w:r>
        <w:rPr>
          <w:rFonts w:asciiTheme="minorHAnsi" w:hAnsiTheme="minorHAnsi" w:cstheme="minorHAnsi"/>
          <w:sz w:val="22"/>
          <w:szCs w:val="22"/>
        </w:rPr>
        <w:t>f</w:t>
      </w:r>
      <w:r>
        <w:rPr>
          <w:rFonts w:asciiTheme="minorHAnsi" w:hAnsiTheme="minorHAnsi" w:cstheme="minorHAnsi"/>
          <w:spacing w:val="-1"/>
          <w:sz w:val="22"/>
          <w:szCs w:val="22"/>
        </w:rPr>
        <w:t>r</w:t>
      </w:r>
      <w:r>
        <w:rPr>
          <w:rFonts w:asciiTheme="minorHAnsi" w:hAnsiTheme="minorHAnsi" w:cstheme="minorHAnsi"/>
          <w:sz w:val="22"/>
          <w:szCs w:val="22"/>
        </w:rPr>
        <w:t>om other</w:t>
      </w:r>
      <w:r>
        <w:rPr>
          <w:rFonts w:asciiTheme="minorHAnsi" w:hAnsiTheme="minorHAnsi" w:cstheme="minorHAnsi"/>
          <w:spacing w:val="-1"/>
          <w:sz w:val="22"/>
          <w:szCs w:val="22"/>
        </w:rPr>
        <w:t xml:space="preserve"> </w:t>
      </w:r>
      <w:r>
        <w:rPr>
          <w:rFonts w:asciiTheme="minorHAnsi" w:hAnsiTheme="minorHAnsi" w:cstheme="minorHAnsi"/>
          <w:sz w:val="22"/>
          <w:szCs w:val="22"/>
        </w:rPr>
        <w:t>RCDs, NR</w:t>
      </w:r>
      <w:r>
        <w:rPr>
          <w:rFonts w:asciiTheme="minorHAnsi" w:hAnsiTheme="minorHAnsi" w:cstheme="minorHAnsi"/>
          <w:spacing w:val="1"/>
          <w:sz w:val="22"/>
          <w:szCs w:val="22"/>
        </w:rPr>
        <w:t>CS</w:t>
      </w:r>
      <w:r>
        <w:rPr>
          <w:rFonts w:asciiTheme="minorHAnsi" w:hAnsiTheme="minorHAnsi" w:cstheme="minorHAnsi"/>
          <w:sz w:val="22"/>
          <w:szCs w:val="22"/>
        </w:rPr>
        <w:t xml:space="preserve">, </w:t>
      </w:r>
      <w:r w:rsidR="001C1062">
        <w:rPr>
          <w:rFonts w:asciiTheme="minorHAnsi" w:hAnsiTheme="minorHAnsi" w:cstheme="minorHAnsi"/>
          <w:sz w:val="22"/>
          <w:szCs w:val="22"/>
        </w:rPr>
        <w:t xml:space="preserve">UC ANR </w:t>
      </w:r>
      <w:r>
        <w:rPr>
          <w:rFonts w:asciiTheme="minorHAnsi" w:hAnsiTheme="minorHAnsi" w:cstheme="minorHAnsi"/>
          <w:spacing w:val="-1"/>
          <w:sz w:val="22"/>
          <w:szCs w:val="22"/>
        </w:rPr>
        <w:t>a</w:t>
      </w:r>
      <w:r>
        <w:rPr>
          <w:rFonts w:asciiTheme="minorHAnsi" w:hAnsiTheme="minorHAnsi" w:cstheme="minorHAnsi"/>
          <w:sz w:val="22"/>
          <w:szCs w:val="22"/>
        </w:rPr>
        <w:t>nd UC</w:t>
      </w:r>
      <w:r>
        <w:rPr>
          <w:rFonts w:asciiTheme="minorHAnsi" w:hAnsiTheme="minorHAnsi" w:cstheme="minorHAnsi"/>
          <w:spacing w:val="1"/>
          <w:sz w:val="22"/>
          <w:szCs w:val="22"/>
        </w:rPr>
        <w:t>C</w:t>
      </w:r>
      <w:r>
        <w:rPr>
          <w:rFonts w:asciiTheme="minorHAnsi" w:hAnsiTheme="minorHAnsi" w:cstheme="minorHAnsi"/>
          <w:sz w:val="22"/>
          <w:szCs w:val="22"/>
        </w:rPr>
        <w:t>E du</w:t>
      </w:r>
      <w:r>
        <w:rPr>
          <w:rFonts w:asciiTheme="minorHAnsi" w:hAnsiTheme="minorHAnsi" w:cstheme="minorHAnsi"/>
          <w:spacing w:val="-1"/>
          <w:sz w:val="22"/>
          <w:szCs w:val="22"/>
        </w:rPr>
        <w:t>r</w:t>
      </w:r>
      <w:r>
        <w:rPr>
          <w:rFonts w:asciiTheme="minorHAnsi" w:hAnsiTheme="minorHAnsi" w:cstheme="minorHAnsi"/>
          <w:sz w:val="22"/>
          <w:szCs w:val="22"/>
        </w:rPr>
        <w:t>ing</w:t>
      </w:r>
      <w:r>
        <w:rPr>
          <w:rFonts w:asciiTheme="minorHAnsi" w:hAnsiTheme="minorHAnsi" w:cstheme="minorHAnsi"/>
          <w:spacing w:val="-2"/>
          <w:sz w:val="22"/>
          <w:szCs w:val="22"/>
        </w:rPr>
        <w:t xml:space="preserve"> </w:t>
      </w:r>
      <w:r>
        <w:rPr>
          <w:rFonts w:asciiTheme="minorHAnsi" w:hAnsiTheme="minorHAnsi" w:cstheme="minorHAnsi"/>
          <w:sz w:val="22"/>
          <w:szCs w:val="22"/>
        </w:rPr>
        <w:t>the pl</w:t>
      </w:r>
      <w:r>
        <w:rPr>
          <w:rFonts w:asciiTheme="minorHAnsi" w:hAnsiTheme="minorHAnsi" w:cstheme="minorHAnsi"/>
          <w:spacing w:val="-1"/>
          <w:sz w:val="22"/>
          <w:szCs w:val="22"/>
        </w:rPr>
        <w:t>a</w:t>
      </w:r>
      <w:r>
        <w:rPr>
          <w:rFonts w:asciiTheme="minorHAnsi" w:hAnsiTheme="minorHAnsi" w:cstheme="minorHAnsi"/>
          <w:sz w:val="22"/>
          <w:szCs w:val="22"/>
        </w:rPr>
        <w:t>nning</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nd i</w:t>
      </w:r>
      <w:r>
        <w:rPr>
          <w:rFonts w:asciiTheme="minorHAnsi" w:hAnsiTheme="minorHAnsi" w:cstheme="minorHAnsi"/>
          <w:spacing w:val="1"/>
          <w:sz w:val="22"/>
          <w:szCs w:val="22"/>
        </w:rPr>
        <w:t>m</w:t>
      </w:r>
      <w:r>
        <w:rPr>
          <w:rFonts w:asciiTheme="minorHAnsi" w:hAnsiTheme="minorHAnsi" w:cstheme="minorHAnsi"/>
          <w:sz w:val="22"/>
          <w:szCs w:val="22"/>
        </w:rPr>
        <w:t>plem</w:t>
      </w:r>
      <w:r>
        <w:rPr>
          <w:rFonts w:asciiTheme="minorHAnsi" w:hAnsiTheme="minorHAnsi" w:cstheme="minorHAnsi"/>
          <w:spacing w:val="-1"/>
          <w:sz w:val="22"/>
          <w:szCs w:val="22"/>
        </w:rPr>
        <w:t>e</w:t>
      </w:r>
      <w:r>
        <w:rPr>
          <w:rFonts w:asciiTheme="minorHAnsi" w:hAnsiTheme="minorHAnsi" w:cstheme="minorHAnsi"/>
          <w:sz w:val="22"/>
          <w:szCs w:val="22"/>
        </w:rPr>
        <w:t xml:space="preserve">ntation of </w:t>
      </w:r>
      <w:r>
        <w:rPr>
          <w:rFonts w:asciiTheme="minorHAnsi" w:hAnsiTheme="minorHAnsi" w:cstheme="minorHAnsi"/>
          <w:spacing w:val="-1"/>
          <w:sz w:val="22"/>
          <w:szCs w:val="22"/>
        </w:rPr>
        <w:t>c</w:t>
      </w:r>
      <w:r>
        <w:rPr>
          <w:rFonts w:asciiTheme="minorHAnsi" w:hAnsiTheme="minorHAnsi" w:cstheme="minorHAnsi"/>
          <w:sz w:val="22"/>
          <w:szCs w:val="22"/>
        </w:rPr>
        <w:t>ons</w:t>
      </w:r>
      <w:r>
        <w:rPr>
          <w:rFonts w:asciiTheme="minorHAnsi" w:hAnsiTheme="minorHAnsi" w:cstheme="minorHAnsi"/>
          <w:spacing w:val="-1"/>
          <w:sz w:val="22"/>
          <w:szCs w:val="22"/>
        </w:rPr>
        <w:t>e</w:t>
      </w:r>
      <w:r>
        <w:rPr>
          <w:rFonts w:asciiTheme="minorHAnsi" w:hAnsiTheme="minorHAnsi" w:cstheme="minorHAnsi"/>
          <w:sz w:val="22"/>
          <w:szCs w:val="22"/>
        </w:rPr>
        <w:t>rv</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 p</w:t>
      </w:r>
      <w:r>
        <w:rPr>
          <w:rFonts w:asciiTheme="minorHAnsi" w:hAnsiTheme="minorHAnsi" w:cstheme="minorHAnsi"/>
          <w:spacing w:val="-1"/>
          <w:sz w:val="22"/>
          <w:szCs w:val="22"/>
        </w:rPr>
        <w:t>r</w:t>
      </w:r>
      <w:r>
        <w:rPr>
          <w:rFonts w:asciiTheme="minorHAnsi" w:hAnsiTheme="minorHAnsi" w:cstheme="minorHAnsi"/>
          <w:sz w:val="22"/>
          <w:szCs w:val="22"/>
        </w:rPr>
        <w:t>oje</w:t>
      </w:r>
      <w:r>
        <w:rPr>
          <w:rFonts w:asciiTheme="minorHAnsi" w:hAnsiTheme="minorHAnsi" w:cstheme="minorHAnsi"/>
          <w:spacing w:val="-1"/>
          <w:sz w:val="22"/>
          <w:szCs w:val="22"/>
        </w:rPr>
        <w:t>c</w:t>
      </w:r>
      <w:r>
        <w:rPr>
          <w:rFonts w:asciiTheme="minorHAnsi" w:hAnsiTheme="minorHAnsi" w:cstheme="minorHAnsi"/>
          <w:sz w:val="22"/>
          <w:szCs w:val="22"/>
        </w:rPr>
        <w:t xml:space="preserve">ts </w:t>
      </w:r>
      <w:r>
        <w:rPr>
          <w:rFonts w:asciiTheme="minorHAnsi" w:hAnsiTheme="minorHAnsi" w:cstheme="minorHAnsi"/>
          <w:spacing w:val="-1"/>
          <w:sz w:val="22"/>
          <w:szCs w:val="22"/>
        </w:rPr>
        <w:t>a</w:t>
      </w:r>
      <w:r>
        <w:rPr>
          <w:rFonts w:asciiTheme="minorHAnsi" w:hAnsiTheme="minorHAnsi" w:cstheme="minorHAnsi"/>
          <w:sz w:val="22"/>
          <w:szCs w:val="22"/>
        </w:rPr>
        <w:t>nd p</w:t>
      </w:r>
      <w:r>
        <w:rPr>
          <w:rFonts w:asciiTheme="minorHAnsi" w:hAnsiTheme="minorHAnsi" w:cstheme="minorHAnsi"/>
          <w:spacing w:val="-1"/>
          <w:sz w:val="22"/>
          <w:szCs w:val="22"/>
        </w:rPr>
        <w:t>rac</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pacing w:val="-1"/>
          <w:sz w:val="22"/>
          <w:szCs w:val="22"/>
        </w:rPr>
        <w:t>ce</w:t>
      </w:r>
      <w:r>
        <w:rPr>
          <w:rFonts w:asciiTheme="minorHAnsi" w:hAnsiTheme="minorHAnsi" w:cstheme="minorHAnsi"/>
          <w:sz w:val="22"/>
          <w:szCs w:val="22"/>
        </w:rPr>
        <w:t>s.</w:t>
      </w:r>
    </w:p>
    <w:p w:rsidR="005165D0" w:rsidRDefault="005165D0" w:rsidP="005165D0">
      <w:pPr>
        <w:pStyle w:val="ListParagraph"/>
        <w:numPr>
          <w:ilvl w:val="0"/>
          <w:numId w:val="8"/>
        </w:numPr>
        <w:spacing w:line="244" w:lineRule="auto"/>
        <w:ind w:right="654"/>
        <w:rPr>
          <w:rFonts w:asciiTheme="minorHAnsi" w:hAnsiTheme="minorHAnsi" w:cstheme="minorHAnsi"/>
          <w:sz w:val="22"/>
          <w:szCs w:val="22"/>
        </w:rPr>
      </w:pPr>
      <w:r>
        <w:rPr>
          <w:rFonts w:asciiTheme="minorHAnsi" w:hAnsiTheme="minorHAnsi" w:cstheme="minorHAnsi"/>
          <w:sz w:val="22"/>
          <w:szCs w:val="22"/>
        </w:rPr>
        <w:t>Develop pa</w:t>
      </w:r>
      <w:r>
        <w:rPr>
          <w:rFonts w:asciiTheme="minorHAnsi" w:hAnsiTheme="minorHAnsi" w:cstheme="minorHAnsi"/>
          <w:spacing w:val="-1"/>
          <w:sz w:val="22"/>
          <w:szCs w:val="22"/>
        </w:rPr>
        <w:t>r</w:t>
      </w:r>
      <w:r>
        <w:rPr>
          <w:rFonts w:asciiTheme="minorHAnsi" w:hAnsiTheme="minorHAnsi" w:cstheme="minorHAnsi"/>
          <w:sz w:val="22"/>
          <w:szCs w:val="22"/>
        </w:rPr>
        <w:t>tne</w:t>
      </w:r>
      <w:r>
        <w:rPr>
          <w:rFonts w:asciiTheme="minorHAnsi" w:hAnsiTheme="minorHAnsi" w:cstheme="minorHAnsi"/>
          <w:spacing w:val="-1"/>
          <w:sz w:val="22"/>
          <w:szCs w:val="22"/>
        </w:rPr>
        <w:t>r</w:t>
      </w:r>
      <w:r>
        <w:rPr>
          <w:rFonts w:asciiTheme="minorHAnsi" w:hAnsiTheme="minorHAnsi" w:cstheme="minorHAnsi"/>
          <w:sz w:val="22"/>
          <w:szCs w:val="22"/>
        </w:rPr>
        <w:t>ships</w:t>
      </w:r>
      <w:r>
        <w:rPr>
          <w:rFonts w:asciiTheme="minorHAnsi" w:hAnsiTheme="minorHAnsi" w:cstheme="minorHAnsi"/>
          <w:spacing w:val="1"/>
          <w:sz w:val="22"/>
          <w:szCs w:val="22"/>
        </w:rPr>
        <w:t xml:space="preserve"> </w:t>
      </w:r>
      <w:r>
        <w:rPr>
          <w:rFonts w:asciiTheme="minorHAnsi" w:hAnsiTheme="minorHAnsi" w:cstheme="minorHAnsi"/>
          <w:sz w:val="22"/>
          <w:szCs w:val="22"/>
        </w:rPr>
        <w:t>with NG</w:t>
      </w:r>
      <w:r>
        <w:rPr>
          <w:rFonts w:asciiTheme="minorHAnsi" w:hAnsiTheme="minorHAnsi" w:cstheme="minorHAnsi"/>
          <w:spacing w:val="-1"/>
          <w:sz w:val="22"/>
          <w:szCs w:val="22"/>
        </w:rPr>
        <w:t>O</w:t>
      </w:r>
      <w:r>
        <w:rPr>
          <w:rFonts w:asciiTheme="minorHAnsi" w:hAnsiTheme="minorHAnsi" w:cstheme="minorHAnsi"/>
          <w:sz w:val="22"/>
          <w:szCs w:val="22"/>
        </w:rPr>
        <w:t xml:space="preserve">s </w:t>
      </w:r>
      <w:r>
        <w:rPr>
          <w:rFonts w:asciiTheme="minorHAnsi" w:hAnsiTheme="minorHAnsi" w:cstheme="minorHAnsi"/>
          <w:spacing w:val="-1"/>
          <w:sz w:val="22"/>
          <w:szCs w:val="22"/>
        </w:rPr>
        <w:t>a</w:t>
      </w:r>
      <w:r>
        <w:rPr>
          <w:rFonts w:asciiTheme="minorHAnsi" w:hAnsiTheme="minorHAnsi" w:cstheme="minorHAnsi"/>
          <w:sz w:val="22"/>
          <w:szCs w:val="22"/>
        </w:rPr>
        <w:t>nd other</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rtn</w:t>
      </w:r>
      <w:r>
        <w:rPr>
          <w:rFonts w:asciiTheme="minorHAnsi" w:hAnsiTheme="minorHAnsi" w:cstheme="minorHAnsi"/>
          <w:spacing w:val="-1"/>
          <w:sz w:val="22"/>
          <w:szCs w:val="22"/>
        </w:rPr>
        <w:t>e</w:t>
      </w:r>
      <w:r>
        <w:rPr>
          <w:rFonts w:asciiTheme="minorHAnsi" w:hAnsiTheme="minorHAnsi" w:cstheme="minorHAnsi"/>
          <w:sz w:val="22"/>
          <w:szCs w:val="22"/>
        </w:rPr>
        <w:t xml:space="preserve">rs </w:t>
      </w:r>
      <w:r>
        <w:rPr>
          <w:rFonts w:asciiTheme="minorHAnsi" w:hAnsiTheme="minorHAnsi" w:cstheme="minorHAnsi"/>
          <w:spacing w:val="-1"/>
          <w:sz w:val="22"/>
          <w:szCs w:val="22"/>
        </w:rPr>
        <w:t>f</w:t>
      </w:r>
      <w:r>
        <w:rPr>
          <w:rFonts w:asciiTheme="minorHAnsi" w:hAnsiTheme="minorHAnsi" w:cstheme="minorHAnsi"/>
          <w:sz w:val="22"/>
          <w:szCs w:val="22"/>
        </w:rPr>
        <w:t>or p</w:t>
      </w:r>
      <w:r>
        <w:rPr>
          <w:rFonts w:asciiTheme="minorHAnsi" w:hAnsiTheme="minorHAnsi" w:cstheme="minorHAnsi"/>
          <w:spacing w:val="-1"/>
          <w:sz w:val="22"/>
          <w:szCs w:val="22"/>
        </w:rPr>
        <w:t>r</w:t>
      </w:r>
      <w:r>
        <w:rPr>
          <w:rFonts w:asciiTheme="minorHAnsi" w:hAnsiTheme="minorHAnsi" w:cstheme="minorHAnsi"/>
          <w:sz w:val="22"/>
          <w:szCs w:val="22"/>
        </w:rPr>
        <w:t>o</w:t>
      </w:r>
      <w:r>
        <w:rPr>
          <w:rFonts w:asciiTheme="minorHAnsi" w:hAnsiTheme="minorHAnsi" w:cstheme="minorHAnsi"/>
          <w:spacing w:val="-2"/>
          <w:sz w:val="22"/>
          <w:szCs w:val="22"/>
        </w:rPr>
        <w:t>g</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ms and p</w:t>
      </w:r>
      <w:r>
        <w:rPr>
          <w:rFonts w:asciiTheme="minorHAnsi" w:hAnsiTheme="minorHAnsi" w:cstheme="minorHAnsi"/>
          <w:spacing w:val="-1"/>
          <w:sz w:val="22"/>
          <w:szCs w:val="22"/>
        </w:rPr>
        <w:t>r</w:t>
      </w:r>
      <w:r>
        <w:rPr>
          <w:rFonts w:asciiTheme="minorHAnsi" w:hAnsiTheme="minorHAnsi" w:cstheme="minorHAnsi"/>
          <w:sz w:val="22"/>
          <w:szCs w:val="22"/>
        </w:rPr>
        <w:t>oje</w:t>
      </w:r>
      <w:r>
        <w:rPr>
          <w:rFonts w:asciiTheme="minorHAnsi" w:hAnsiTheme="minorHAnsi" w:cstheme="minorHAnsi"/>
          <w:spacing w:val="-1"/>
          <w:sz w:val="22"/>
          <w:szCs w:val="22"/>
        </w:rPr>
        <w:t>c</w:t>
      </w:r>
      <w:r>
        <w:rPr>
          <w:rFonts w:asciiTheme="minorHAnsi" w:hAnsiTheme="minorHAnsi" w:cstheme="minorHAnsi"/>
          <w:sz w:val="22"/>
          <w:szCs w:val="22"/>
        </w:rPr>
        <w:t xml:space="preserve">ts </w:t>
      </w:r>
      <w:r>
        <w:rPr>
          <w:rFonts w:asciiTheme="minorHAnsi" w:hAnsiTheme="minorHAnsi" w:cstheme="minorHAnsi"/>
          <w:spacing w:val="1"/>
          <w:sz w:val="22"/>
          <w:szCs w:val="22"/>
        </w:rPr>
        <w:t>t</w:t>
      </w:r>
      <w:r>
        <w:rPr>
          <w:rFonts w:asciiTheme="minorHAnsi" w:hAnsiTheme="minorHAnsi" w:cstheme="minorHAnsi"/>
          <w:sz w:val="22"/>
          <w:szCs w:val="22"/>
        </w:rPr>
        <w:t>o bui</w:t>
      </w:r>
      <w:r>
        <w:rPr>
          <w:rFonts w:asciiTheme="minorHAnsi" w:hAnsiTheme="minorHAnsi" w:cstheme="minorHAnsi"/>
          <w:spacing w:val="1"/>
          <w:sz w:val="22"/>
          <w:szCs w:val="22"/>
        </w:rPr>
        <w:t>l</w:t>
      </w:r>
      <w:r>
        <w:rPr>
          <w:rFonts w:asciiTheme="minorHAnsi" w:hAnsiTheme="minorHAnsi" w:cstheme="minorHAnsi"/>
          <w:sz w:val="22"/>
          <w:szCs w:val="22"/>
        </w:rPr>
        <w:t xml:space="preserve">d </w:t>
      </w:r>
      <w:r>
        <w:rPr>
          <w:rFonts w:asciiTheme="minorHAnsi" w:hAnsiTheme="minorHAnsi" w:cstheme="minorHAnsi"/>
          <w:spacing w:val="-1"/>
          <w:sz w:val="22"/>
          <w:szCs w:val="22"/>
        </w:rPr>
        <w:t>ca</w:t>
      </w:r>
      <w:r>
        <w:rPr>
          <w:rFonts w:asciiTheme="minorHAnsi" w:hAnsiTheme="minorHAnsi" w:cstheme="minorHAnsi"/>
          <w:sz w:val="22"/>
          <w:szCs w:val="22"/>
        </w:rPr>
        <w:t>p</w:t>
      </w:r>
      <w:r>
        <w:rPr>
          <w:rFonts w:asciiTheme="minorHAnsi" w:hAnsiTheme="minorHAnsi" w:cstheme="minorHAnsi"/>
          <w:spacing w:val="-1"/>
          <w:sz w:val="22"/>
          <w:szCs w:val="22"/>
        </w:rPr>
        <w:t>ac</w:t>
      </w:r>
      <w:r>
        <w:rPr>
          <w:rFonts w:asciiTheme="minorHAnsi" w:hAnsiTheme="minorHAnsi" w:cstheme="minorHAnsi"/>
          <w:sz w:val="22"/>
          <w:szCs w:val="22"/>
        </w:rPr>
        <w:t>i</w:t>
      </w:r>
      <w:r>
        <w:rPr>
          <w:rFonts w:asciiTheme="minorHAnsi" w:hAnsiTheme="minorHAnsi" w:cstheme="minorHAnsi"/>
          <w:spacing w:val="1"/>
          <w:sz w:val="22"/>
          <w:szCs w:val="22"/>
        </w:rPr>
        <w:t>t</w:t>
      </w:r>
      <w:r>
        <w:rPr>
          <w:rFonts w:asciiTheme="minorHAnsi" w:hAnsiTheme="minorHAnsi" w:cstheme="minorHAnsi"/>
          <w:sz w:val="22"/>
          <w:szCs w:val="22"/>
        </w:rPr>
        <w:t>y</w:t>
      </w:r>
      <w:r>
        <w:rPr>
          <w:rFonts w:asciiTheme="minorHAnsi" w:hAnsiTheme="minorHAnsi" w:cstheme="minorHAnsi"/>
          <w:spacing w:val="-7"/>
          <w:sz w:val="22"/>
          <w:szCs w:val="22"/>
        </w:rPr>
        <w:t xml:space="preserve"> </w:t>
      </w:r>
      <w:r>
        <w:rPr>
          <w:rFonts w:asciiTheme="minorHAnsi" w:hAnsiTheme="minorHAnsi" w:cstheme="minorHAnsi"/>
          <w:sz w:val="22"/>
          <w:szCs w:val="22"/>
        </w:rPr>
        <w:t>of the C</w:t>
      </w:r>
      <w:r>
        <w:rPr>
          <w:rFonts w:asciiTheme="minorHAnsi" w:hAnsiTheme="minorHAnsi" w:cstheme="minorHAnsi"/>
          <w:spacing w:val="1"/>
          <w:sz w:val="22"/>
          <w:szCs w:val="22"/>
        </w:rPr>
        <w:t>R</w:t>
      </w:r>
      <w:r>
        <w:rPr>
          <w:rFonts w:asciiTheme="minorHAnsi" w:hAnsiTheme="minorHAnsi" w:cstheme="minorHAnsi"/>
          <w:sz w:val="22"/>
          <w:szCs w:val="22"/>
        </w:rPr>
        <w:t xml:space="preserve">CD </w:t>
      </w:r>
      <w:r>
        <w:rPr>
          <w:rFonts w:asciiTheme="minorHAnsi" w:hAnsiTheme="minorHAnsi" w:cstheme="minorHAnsi"/>
          <w:spacing w:val="-1"/>
          <w:sz w:val="22"/>
          <w:szCs w:val="22"/>
        </w:rPr>
        <w:t>a</w:t>
      </w:r>
      <w:r>
        <w:rPr>
          <w:rFonts w:asciiTheme="minorHAnsi" w:hAnsiTheme="minorHAnsi" w:cstheme="minorHAnsi"/>
          <w:sz w:val="22"/>
          <w:szCs w:val="22"/>
        </w:rPr>
        <w:t>nd to best l</w:t>
      </w:r>
      <w:r>
        <w:rPr>
          <w:rFonts w:asciiTheme="minorHAnsi" w:hAnsiTheme="minorHAnsi" w:cstheme="minorHAnsi"/>
          <w:spacing w:val="-1"/>
          <w:sz w:val="22"/>
          <w:szCs w:val="22"/>
        </w:rPr>
        <w:t>e</w:t>
      </w:r>
      <w:r>
        <w:rPr>
          <w:rFonts w:asciiTheme="minorHAnsi" w:hAnsiTheme="minorHAnsi" w:cstheme="minorHAnsi"/>
          <w:sz w:val="22"/>
          <w:szCs w:val="22"/>
        </w:rPr>
        <w:t>v</w:t>
      </w:r>
      <w:r>
        <w:rPr>
          <w:rFonts w:asciiTheme="minorHAnsi" w:hAnsiTheme="minorHAnsi" w:cstheme="minorHAnsi"/>
          <w:spacing w:val="-1"/>
          <w:sz w:val="22"/>
          <w:szCs w:val="22"/>
        </w:rPr>
        <w:t>e</w:t>
      </w:r>
      <w:r>
        <w:rPr>
          <w:rFonts w:asciiTheme="minorHAnsi" w:hAnsiTheme="minorHAnsi" w:cstheme="minorHAnsi"/>
          <w:sz w:val="22"/>
          <w:szCs w:val="22"/>
        </w:rPr>
        <w:t>r</w:t>
      </w:r>
      <w:r>
        <w:rPr>
          <w:rFonts w:asciiTheme="minorHAnsi" w:hAnsiTheme="minorHAnsi" w:cstheme="minorHAnsi"/>
          <w:spacing w:val="-2"/>
          <w:sz w:val="22"/>
          <w:szCs w:val="22"/>
        </w:rPr>
        <w:t>ag</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z w:val="22"/>
          <w:szCs w:val="22"/>
        </w:rPr>
        <w:t>l</w:t>
      </w:r>
      <w:r>
        <w:rPr>
          <w:rFonts w:asciiTheme="minorHAnsi" w:hAnsiTheme="minorHAnsi" w:cstheme="minorHAnsi"/>
          <w:spacing w:val="1"/>
          <w:sz w:val="22"/>
          <w:szCs w:val="22"/>
        </w:rPr>
        <w:t>i</w:t>
      </w:r>
      <w:r>
        <w:rPr>
          <w:rFonts w:asciiTheme="minorHAnsi" w:hAnsiTheme="minorHAnsi" w:cstheme="minorHAnsi"/>
          <w:sz w:val="22"/>
          <w:szCs w:val="22"/>
        </w:rPr>
        <w:t>m</w:t>
      </w:r>
      <w:r>
        <w:rPr>
          <w:rFonts w:asciiTheme="minorHAnsi" w:hAnsiTheme="minorHAnsi" w:cstheme="minorHAnsi"/>
          <w:spacing w:val="1"/>
          <w:sz w:val="22"/>
          <w:szCs w:val="22"/>
        </w:rPr>
        <w:t>i</w:t>
      </w:r>
      <w:r>
        <w:rPr>
          <w:rFonts w:asciiTheme="minorHAnsi" w:hAnsiTheme="minorHAnsi" w:cstheme="minorHAnsi"/>
          <w:sz w:val="22"/>
          <w:szCs w:val="22"/>
        </w:rPr>
        <w:t xml:space="preserve">ted </w:t>
      </w:r>
      <w:r>
        <w:rPr>
          <w:rFonts w:asciiTheme="minorHAnsi" w:hAnsiTheme="minorHAnsi" w:cstheme="minorHAnsi"/>
          <w:spacing w:val="-1"/>
          <w:sz w:val="22"/>
          <w:szCs w:val="22"/>
        </w:rPr>
        <w:t>f</w:t>
      </w:r>
      <w:r>
        <w:rPr>
          <w:rFonts w:asciiTheme="minorHAnsi" w:hAnsiTheme="minorHAnsi" w:cstheme="minorHAnsi"/>
          <w:sz w:val="22"/>
          <w:szCs w:val="22"/>
        </w:rPr>
        <w:t>undin</w:t>
      </w:r>
      <w:r>
        <w:rPr>
          <w:rFonts w:asciiTheme="minorHAnsi" w:hAnsiTheme="minorHAnsi" w:cstheme="minorHAnsi"/>
          <w:spacing w:val="-2"/>
          <w:sz w:val="22"/>
          <w:szCs w:val="22"/>
        </w:rPr>
        <w:t>g</w:t>
      </w:r>
      <w:r>
        <w:rPr>
          <w:rFonts w:asciiTheme="minorHAnsi" w:hAnsiTheme="minorHAnsi" w:cstheme="minorHAnsi"/>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nd p</w:t>
      </w:r>
      <w:r>
        <w:rPr>
          <w:rFonts w:asciiTheme="minorHAnsi" w:hAnsiTheme="minorHAnsi" w:cstheme="minorHAnsi"/>
          <w:spacing w:val="-1"/>
          <w:sz w:val="22"/>
          <w:szCs w:val="22"/>
        </w:rPr>
        <w:t>r</w:t>
      </w:r>
      <w:r>
        <w:rPr>
          <w:rFonts w:asciiTheme="minorHAnsi" w:hAnsiTheme="minorHAnsi" w:cstheme="minorHAnsi"/>
          <w:sz w:val="22"/>
          <w:szCs w:val="22"/>
        </w:rPr>
        <w:t xml:space="preserve">ovide </w:t>
      </w:r>
      <w:r>
        <w:rPr>
          <w:rFonts w:asciiTheme="minorHAnsi" w:hAnsiTheme="minorHAnsi" w:cstheme="minorHAnsi"/>
          <w:spacing w:val="-3"/>
          <w:sz w:val="22"/>
          <w:szCs w:val="22"/>
        </w:rPr>
        <w:t>g</w:t>
      </w:r>
      <w:r>
        <w:rPr>
          <w:rFonts w:asciiTheme="minorHAnsi" w:hAnsiTheme="minorHAnsi" w:cstheme="minorHAnsi"/>
          <w:sz w:val="22"/>
          <w:szCs w:val="22"/>
        </w:rPr>
        <w:t>ov</w:t>
      </w:r>
      <w:r>
        <w:rPr>
          <w:rFonts w:asciiTheme="minorHAnsi" w:hAnsiTheme="minorHAnsi" w:cstheme="minorHAnsi"/>
          <w:spacing w:val="-1"/>
          <w:sz w:val="22"/>
          <w:szCs w:val="22"/>
        </w:rPr>
        <w:t>e</w:t>
      </w:r>
      <w:r>
        <w:rPr>
          <w:rFonts w:asciiTheme="minorHAnsi" w:hAnsiTheme="minorHAnsi" w:cstheme="minorHAnsi"/>
          <w:sz w:val="22"/>
          <w:szCs w:val="22"/>
        </w:rPr>
        <w:t>rnm</w:t>
      </w:r>
      <w:r>
        <w:rPr>
          <w:rFonts w:asciiTheme="minorHAnsi" w:hAnsiTheme="minorHAnsi" w:cstheme="minorHAnsi"/>
          <w:spacing w:val="-1"/>
          <w:sz w:val="22"/>
          <w:szCs w:val="22"/>
        </w:rPr>
        <w:t>e</w:t>
      </w:r>
      <w:r>
        <w:rPr>
          <w:rFonts w:asciiTheme="minorHAnsi" w:hAnsiTheme="minorHAnsi" w:cstheme="minorHAnsi"/>
          <w:sz w:val="22"/>
          <w:szCs w:val="22"/>
        </w:rPr>
        <w:t>nt e</w:t>
      </w:r>
      <w:r>
        <w:rPr>
          <w:rFonts w:asciiTheme="minorHAnsi" w:hAnsiTheme="minorHAnsi" w:cstheme="minorHAnsi"/>
          <w:spacing w:val="-1"/>
          <w:sz w:val="22"/>
          <w:szCs w:val="22"/>
        </w:rPr>
        <w:t>f</w:t>
      </w:r>
      <w:r>
        <w:rPr>
          <w:rFonts w:asciiTheme="minorHAnsi" w:hAnsiTheme="minorHAnsi" w:cstheme="minorHAnsi"/>
          <w:sz w:val="22"/>
          <w:szCs w:val="22"/>
        </w:rPr>
        <w:t>fi</w:t>
      </w:r>
      <w:r>
        <w:rPr>
          <w:rFonts w:asciiTheme="minorHAnsi" w:hAnsiTheme="minorHAnsi" w:cstheme="minorHAnsi"/>
          <w:spacing w:val="-1"/>
          <w:sz w:val="22"/>
          <w:szCs w:val="22"/>
        </w:rPr>
        <w:t>c</w:t>
      </w:r>
      <w:r>
        <w:rPr>
          <w:rFonts w:asciiTheme="minorHAnsi" w:hAnsiTheme="minorHAnsi" w:cstheme="minorHAnsi"/>
          <w:sz w:val="22"/>
          <w:szCs w:val="22"/>
        </w:rPr>
        <w:t>ien</w:t>
      </w:r>
      <w:r>
        <w:rPr>
          <w:rFonts w:asciiTheme="minorHAnsi" w:hAnsiTheme="minorHAnsi" w:cstheme="minorHAnsi"/>
          <w:spacing w:val="-1"/>
          <w:sz w:val="22"/>
          <w:szCs w:val="22"/>
        </w:rPr>
        <w:t>c</w:t>
      </w:r>
      <w:r>
        <w:rPr>
          <w:rFonts w:asciiTheme="minorHAnsi" w:hAnsiTheme="minorHAnsi" w:cstheme="minorHAnsi"/>
          <w:sz w:val="22"/>
          <w:szCs w:val="22"/>
        </w:rPr>
        <w:t>ies.</w:t>
      </w:r>
    </w:p>
    <w:p w:rsidR="005165D0" w:rsidRPr="005165D0" w:rsidRDefault="005165D0" w:rsidP="005165D0">
      <w:pPr>
        <w:pStyle w:val="ListParagraph"/>
        <w:numPr>
          <w:ilvl w:val="0"/>
          <w:numId w:val="8"/>
        </w:numPr>
        <w:spacing w:line="244" w:lineRule="auto"/>
        <w:ind w:right="654"/>
        <w:rPr>
          <w:rFonts w:asciiTheme="minorHAnsi" w:hAnsiTheme="minorHAnsi" w:cstheme="minorHAnsi"/>
          <w:sz w:val="22"/>
          <w:szCs w:val="22"/>
        </w:rPr>
      </w:pPr>
      <w:r>
        <w:rPr>
          <w:rFonts w:asciiTheme="minorHAnsi" w:hAnsiTheme="minorHAnsi" w:cstheme="minorHAnsi"/>
          <w:sz w:val="22"/>
          <w:szCs w:val="22"/>
        </w:rPr>
        <w:t xml:space="preserve">Participate with </w:t>
      </w:r>
      <w:r w:rsidRPr="005165D0">
        <w:rPr>
          <w:rFonts w:asciiTheme="minorHAnsi" w:hAnsiTheme="minorHAnsi" w:cstheme="minorHAnsi"/>
          <w:sz w:val="22"/>
          <w:szCs w:val="22"/>
        </w:rPr>
        <w:t>other p</w:t>
      </w:r>
      <w:r w:rsidRPr="005165D0">
        <w:rPr>
          <w:rFonts w:asciiTheme="minorHAnsi" w:hAnsiTheme="minorHAnsi" w:cstheme="minorHAnsi"/>
          <w:spacing w:val="-2"/>
          <w:sz w:val="22"/>
          <w:szCs w:val="22"/>
        </w:rPr>
        <w:t>a</w:t>
      </w:r>
      <w:r w:rsidRPr="005165D0">
        <w:rPr>
          <w:rFonts w:asciiTheme="minorHAnsi" w:hAnsiTheme="minorHAnsi" w:cstheme="minorHAnsi"/>
          <w:sz w:val="22"/>
          <w:szCs w:val="22"/>
        </w:rPr>
        <w:t>rtn</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 xml:space="preserve">rs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nd</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CD</w:t>
      </w:r>
      <w:r w:rsidRPr="005165D0">
        <w:rPr>
          <w:rFonts w:asciiTheme="minorHAnsi" w:hAnsiTheme="minorHAnsi" w:cstheme="minorHAnsi"/>
          <w:spacing w:val="-2"/>
          <w:sz w:val="22"/>
          <w:szCs w:val="22"/>
        </w:rPr>
        <w:t>F</w:t>
      </w:r>
      <w:r w:rsidRPr="005165D0">
        <w:rPr>
          <w:rFonts w:asciiTheme="minorHAnsi" w:hAnsiTheme="minorHAnsi" w:cstheme="minorHAnsi"/>
          <w:sz w:val="22"/>
          <w:szCs w:val="22"/>
        </w:rPr>
        <w:t>A for</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pro</w:t>
      </w:r>
      <w:r w:rsidRPr="005165D0">
        <w:rPr>
          <w:rFonts w:asciiTheme="minorHAnsi" w:hAnsiTheme="minorHAnsi" w:cstheme="minorHAnsi"/>
          <w:spacing w:val="-3"/>
          <w:sz w:val="22"/>
          <w:szCs w:val="22"/>
        </w:rPr>
        <w:t>g</w:t>
      </w:r>
      <w:r w:rsidRPr="005165D0">
        <w:rPr>
          <w:rFonts w:asciiTheme="minorHAnsi" w:hAnsiTheme="minorHAnsi" w:cstheme="minorHAnsi"/>
          <w:sz w:val="22"/>
          <w:szCs w:val="22"/>
        </w:rPr>
        <w:t>r</w:t>
      </w:r>
      <w:r w:rsidRPr="005165D0">
        <w:rPr>
          <w:rFonts w:asciiTheme="minorHAnsi" w:hAnsiTheme="minorHAnsi" w:cstheme="minorHAnsi"/>
          <w:spacing w:val="-2"/>
          <w:sz w:val="22"/>
          <w:szCs w:val="22"/>
        </w:rPr>
        <w:t>a</w:t>
      </w:r>
      <w:r w:rsidRPr="005165D0">
        <w:rPr>
          <w:rFonts w:asciiTheme="minorHAnsi" w:hAnsiTheme="minorHAnsi" w:cstheme="minorHAnsi"/>
          <w:sz w:val="22"/>
          <w:szCs w:val="22"/>
        </w:rPr>
        <w:t>ms</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in</w:t>
      </w:r>
      <w:r w:rsidRPr="005165D0">
        <w:rPr>
          <w:rFonts w:asciiTheme="minorHAnsi" w:hAnsiTheme="minorHAnsi" w:cstheme="minorHAnsi"/>
          <w:spacing w:val="-1"/>
          <w:sz w:val="22"/>
          <w:szCs w:val="22"/>
        </w:rPr>
        <w:t>c</w:t>
      </w:r>
      <w:r w:rsidRPr="005165D0">
        <w:rPr>
          <w:rFonts w:asciiTheme="minorHAnsi" w:hAnsiTheme="minorHAnsi" w:cstheme="minorHAnsi"/>
          <w:sz w:val="22"/>
          <w:szCs w:val="22"/>
        </w:rPr>
        <w:t>lud</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ng</w:t>
      </w:r>
      <w:r w:rsidRPr="005165D0">
        <w:rPr>
          <w:rFonts w:asciiTheme="minorHAnsi" w:hAnsiTheme="minorHAnsi" w:cstheme="minorHAnsi"/>
          <w:spacing w:val="-2"/>
          <w:sz w:val="22"/>
          <w:szCs w:val="22"/>
        </w:rPr>
        <w:t xml:space="preserve"> </w:t>
      </w:r>
      <w:r w:rsidRPr="005165D0">
        <w:rPr>
          <w:rFonts w:asciiTheme="minorHAnsi" w:hAnsiTheme="minorHAnsi" w:cstheme="minorHAnsi"/>
          <w:sz w:val="22"/>
          <w:szCs w:val="22"/>
        </w:rPr>
        <w:t>the H</w:t>
      </w:r>
      <w:r w:rsidRPr="005165D0">
        <w:rPr>
          <w:rFonts w:asciiTheme="minorHAnsi" w:hAnsiTheme="minorHAnsi" w:cstheme="minorHAnsi"/>
          <w:spacing w:val="-1"/>
          <w:sz w:val="22"/>
          <w:szCs w:val="22"/>
        </w:rPr>
        <w:t>ea</w:t>
      </w:r>
      <w:r w:rsidRPr="005165D0">
        <w:rPr>
          <w:rFonts w:asciiTheme="minorHAnsi" w:hAnsiTheme="minorHAnsi" w:cstheme="minorHAnsi"/>
          <w:sz w:val="22"/>
          <w:szCs w:val="22"/>
        </w:rPr>
        <w:t>l</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hy</w:t>
      </w:r>
      <w:r w:rsidRPr="005165D0">
        <w:rPr>
          <w:rFonts w:asciiTheme="minorHAnsi" w:hAnsiTheme="minorHAnsi" w:cstheme="minorHAnsi"/>
          <w:spacing w:val="-7"/>
          <w:sz w:val="22"/>
          <w:szCs w:val="22"/>
        </w:rPr>
        <w:t xml:space="preserve"> </w:t>
      </w:r>
      <w:r w:rsidRPr="005165D0">
        <w:rPr>
          <w:rFonts w:asciiTheme="minorHAnsi" w:hAnsiTheme="minorHAnsi" w:cstheme="minorHAnsi"/>
          <w:spacing w:val="1"/>
          <w:sz w:val="22"/>
          <w:szCs w:val="22"/>
        </w:rPr>
        <w:t>S</w:t>
      </w:r>
      <w:r w:rsidRPr="005165D0">
        <w:rPr>
          <w:rFonts w:asciiTheme="minorHAnsi" w:hAnsiTheme="minorHAnsi" w:cstheme="minorHAnsi"/>
          <w:sz w:val="22"/>
          <w:szCs w:val="22"/>
        </w:rPr>
        <w:t>oi</w:t>
      </w:r>
      <w:r w:rsidRPr="005165D0">
        <w:rPr>
          <w:rFonts w:asciiTheme="minorHAnsi" w:hAnsiTheme="minorHAnsi" w:cstheme="minorHAnsi"/>
          <w:spacing w:val="1"/>
          <w:sz w:val="22"/>
          <w:szCs w:val="22"/>
        </w:rPr>
        <w:t>l</w:t>
      </w:r>
      <w:r w:rsidRPr="005165D0">
        <w:rPr>
          <w:rFonts w:asciiTheme="minorHAnsi" w:hAnsiTheme="minorHAnsi" w:cstheme="minorHAnsi"/>
          <w:sz w:val="22"/>
          <w:szCs w:val="22"/>
        </w:rPr>
        <w:t xml:space="preserve">s </w:t>
      </w:r>
      <w:r w:rsidRPr="005165D0">
        <w:rPr>
          <w:rFonts w:asciiTheme="minorHAnsi" w:hAnsiTheme="minorHAnsi" w:cstheme="minorHAnsi"/>
          <w:spacing w:val="-5"/>
          <w:sz w:val="22"/>
          <w:szCs w:val="22"/>
        </w:rPr>
        <w:t>I</w:t>
      </w:r>
      <w:r w:rsidRPr="005165D0">
        <w:rPr>
          <w:rFonts w:asciiTheme="minorHAnsi" w:hAnsiTheme="minorHAnsi" w:cstheme="minorHAnsi"/>
          <w:sz w:val="22"/>
          <w:szCs w:val="22"/>
        </w:rPr>
        <w:t>ni</w:t>
      </w:r>
      <w:r w:rsidRPr="005165D0">
        <w:rPr>
          <w:rFonts w:asciiTheme="minorHAnsi" w:hAnsiTheme="minorHAnsi" w:cstheme="minorHAnsi"/>
          <w:spacing w:val="2"/>
          <w:sz w:val="22"/>
          <w:szCs w:val="22"/>
        </w:rPr>
        <w:t>t</w:t>
      </w:r>
      <w:r w:rsidRPr="005165D0">
        <w:rPr>
          <w:rFonts w:asciiTheme="minorHAnsi" w:hAnsiTheme="minorHAnsi" w:cstheme="minorHAnsi"/>
          <w:sz w:val="22"/>
          <w:szCs w:val="22"/>
        </w:rPr>
        <w:t xml:space="preserve">iative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 xml:space="preserve">nd </w:t>
      </w:r>
      <w:r w:rsidRPr="005165D0">
        <w:rPr>
          <w:rFonts w:asciiTheme="minorHAnsi" w:hAnsiTheme="minorHAnsi" w:cstheme="minorHAnsi"/>
          <w:spacing w:val="1"/>
          <w:sz w:val="22"/>
          <w:szCs w:val="22"/>
        </w:rPr>
        <w:t>SW</w:t>
      </w:r>
      <w:r w:rsidRPr="005165D0">
        <w:rPr>
          <w:rFonts w:asciiTheme="minorHAnsi" w:hAnsiTheme="minorHAnsi" w:cstheme="minorHAnsi"/>
          <w:sz w:val="22"/>
          <w:szCs w:val="22"/>
        </w:rPr>
        <w:t xml:space="preserve">EEP </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 xml:space="preserve">n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 xml:space="preserve">n </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f</w:t>
      </w:r>
      <w:r w:rsidRPr="005165D0">
        <w:rPr>
          <w:rFonts w:asciiTheme="minorHAnsi" w:hAnsiTheme="minorHAnsi" w:cstheme="minorHAnsi"/>
          <w:spacing w:val="-1"/>
          <w:sz w:val="22"/>
          <w:szCs w:val="22"/>
        </w:rPr>
        <w:t>f</w:t>
      </w:r>
      <w:r w:rsidRPr="005165D0">
        <w:rPr>
          <w:rFonts w:asciiTheme="minorHAnsi" w:hAnsiTheme="minorHAnsi" w:cstheme="minorHAnsi"/>
          <w:sz w:val="22"/>
          <w:szCs w:val="22"/>
        </w:rPr>
        <w:t>ort to b</w:t>
      </w:r>
      <w:r w:rsidRPr="005165D0">
        <w:rPr>
          <w:rFonts w:asciiTheme="minorHAnsi" w:hAnsiTheme="minorHAnsi" w:cstheme="minorHAnsi"/>
          <w:spacing w:val="1"/>
          <w:sz w:val="22"/>
          <w:szCs w:val="22"/>
        </w:rPr>
        <w:t>r</w:t>
      </w:r>
      <w:r w:rsidRPr="005165D0">
        <w:rPr>
          <w:rFonts w:asciiTheme="minorHAnsi" w:hAnsiTheme="minorHAnsi" w:cstheme="minorHAnsi"/>
          <w:sz w:val="22"/>
          <w:szCs w:val="22"/>
        </w:rPr>
        <w:t>ing</w:t>
      </w:r>
      <w:r w:rsidRPr="005165D0">
        <w:rPr>
          <w:rFonts w:asciiTheme="minorHAnsi" w:hAnsiTheme="minorHAnsi" w:cstheme="minorHAnsi"/>
          <w:spacing w:val="-2"/>
          <w:sz w:val="22"/>
          <w:szCs w:val="22"/>
        </w:rPr>
        <w:t xml:space="preserve"> </w:t>
      </w:r>
      <w:r w:rsidRPr="005165D0">
        <w:rPr>
          <w:rFonts w:asciiTheme="minorHAnsi" w:hAnsiTheme="minorHAnsi" w:cstheme="minorHAnsi"/>
          <w:sz w:val="22"/>
          <w:szCs w:val="22"/>
        </w:rPr>
        <w:t>fun</w:t>
      </w:r>
      <w:r w:rsidRPr="005165D0">
        <w:rPr>
          <w:rFonts w:asciiTheme="minorHAnsi" w:hAnsiTheme="minorHAnsi" w:cstheme="minorHAnsi"/>
          <w:spacing w:val="-1"/>
          <w:sz w:val="22"/>
          <w:szCs w:val="22"/>
        </w:rPr>
        <w:t>d</w:t>
      </w:r>
      <w:r w:rsidRPr="005165D0">
        <w:rPr>
          <w:rFonts w:asciiTheme="minorHAnsi" w:hAnsiTheme="minorHAnsi" w:cstheme="minorHAnsi"/>
          <w:sz w:val="22"/>
          <w:szCs w:val="22"/>
        </w:rPr>
        <w:t>ing</w:t>
      </w:r>
      <w:r w:rsidRPr="005165D0">
        <w:rPr>
          <w:rFonts w:asciiTheme="minorHAnsi" w:hAnsiTheme="minorHAnsi" w:cstheme="minorHAnsi"/>
          <w:spacing w:val="-2"/>
          <w:sz w:val="22"/>
          <w:szCs w:val="22"/>
        </w:rPr>
        <w:t xml:space="preserve"> </w:t>
      </w:r>
      <w:r w:rsidRPr="005165D0">
        <w:rPr>
          <w:rFonts w:asciiTheme="minorHAnsi" w:hAnsiTheme="minorHAnsi" w:cstheme="minorHAnsi"/>
          <w:sz w:val="22"/>
          <w:szCs w:val="22"/>
        </w:rPr>
        <w:t>to land o</w:t>
      </w:r>
      <w:r w:rsidRPr="005165D0">
        <w:rPr>
          <w:rFonts w:asciiTheme="minorHAnsi" w:hAnsiTheme="minorHAnsi" w:cstheme="minorHAnsi"/>
          <w:spacing w:val="-1"/>
          <w:sz w:val="22"/>
          <w:szCs w:val="22"/>
        </w:rPr>
        <w:t>w</w:t>
      </w:r>
      <w:r w:rsidRPr="005165D0">
        <w:rPr>
          <w:rFonts w:asciiTheme="minorHAnsi" w:hAnsiTheme="minorHAnsi" w:cstheme="minorHAnsi"/>
          <w:sz w:val="22"/>
          <w:szCs w:val="22"/>
        </w:rPr>
        <w:t>n</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 xml:space="preserve">rs </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nd man</w:t>
      </w:r>
      <w:r w:rsidRPr="005165D0">
        <w:rPr>
          <w:rFonts w:asciiTheme="minorHAnsi" w:hAnsiTheme="minorHAnsi" w:cstheme="minorHAnsi"/>
          <w:spacing w:val="-1"/>
          <w:sz w:val="22"/>
          <w:szCs w:val="22"/>
        </w:rPr>
        <w:t>a</w:t>
      </w:r>
      <w:r w:rsidRPr="005165D0">
        <w:rPr>
          <w:rFonts w:asciiTheme="minorHAnsi" w:hAnsiTheme="minorHAnsi" w:cstheme="minorHAnsi"/>
          <w:spacing w:val="-2"/>
          <w:sz w:val="22"/>
          <w:szCs w:val="22"/>
        </w:rPr>
        <w:t>g</w:t>
      </w:r>
      <w:r w:rsidRPr="005165D0">
        <w:rPr>
          <w:rFonts w:asciiTheme="minorHAnsi" w:hAnsiTheme="minorHAnsi" w:cstheme="minorHAnsi"/>
          <w:spacing w:val="-1"/>
          <w:sz w:val="22"/>
          <w:szCs w:val="22"/>
        </w:rPr>
        <w:t>e</w:t>
      </w:r>
      <w:r w:rsidRPr="005165D0">
        <w:rPr>
          <w:rFonts w:asciiTheme="minorHAnsi" w:hAnsiTheme="minorHAnsi" w:cstheme="minorHAnsi"/>
          <w:sz w:val="22"/>
          <w:szCs w:val="22"/>
        </w:rPr>
        <w:t xml:space="preserve">rs </w:t>
      </w:r>
      <w:r w:rsidRPr="005165D0">
        <w:rPr>
          <w:rFonts w:asciiTheme="minorHAnsi" w:hAnsiTheme="minorHAnsi" w:cstheme="minorHAnsi"/>
          <w:spacing w:val="-1"/>
          <w:sz w:val="22"/>
          <w:szCs w:val="22"/>
        </w:rPr>
        <w:t>w</w:t>
      </w:r>
      <w:r w:rsidRPr="005165D0">
        <w:rPr>
          <w:rFonts w:asciiTheme="minorHAnsi" w:hAnsiTheme="minorHAnsi" w:cstheme="minorHAnsi"/>
          <w:sz w:val="22"/>
          <w:szCs w:val="22"/>
        </w:rPr>
        <w:t>i</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 xml:space="preserve">hin </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he</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CRCD</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Distri</w:t>
      </w:r>
      <w:r w:rsidRPr="005165D0">
        <w:rPr>
          <w:rFonts w:asciiTheme="minorHAnsi" w:hAnsiTheme="minorHAnsi" w:cstheme="minorHAnsi"/>
          <w:spacing w:val="-1"/>
          <w:sz w:val="22"/>
          <w:szCs w:val="22"/>
        </w:rPr>
        <w:t>c</w:t>
      </w:r>
      <w:r w:rsidRPr="005165D0">
        <w:rPr>
          <w:rFonts w:asciiTheme="minorHAnsi" w:hAnsiTheme="minorHAnsi" w:cstheme="minorHAnsi"/>
          <w:sz w:val="22"/>
          <w:szCs w:val="22"/>
        </w:rPr>
        <w:t>t bound</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ry</w:t>
      </w:r>
      <w:r w:rsidRPr="005165D0">
        <w:rPr>
          <w:rFonts w:asciiTheme="minorHAnsi" w:hAnsiTheme="minorHAnsi" w:cstheme="minorHAnsi"/>
          <w:spacing w:val="-8"/>
          <w:sz w:val="22"/>
          <w:szCs w:val="22"/>
        </w:rPr>
        <w:t xml:space="preserve"> </w:t>
      </w:r>
      <w:r w:rsidRPr="005165D0">
        <w:rPr>
          <w:rFonts w:asciiTheme="minorHAnsi" w:hAnsiTheme="minorHAnsi" w:cstheme="minorHAnsi"/>
          <w:sz w:val="22"/>
          <w:szCs w:val="22"/>
        </w:rPr>
        <w:t>for</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proj</w:t>
      </w:r>
      <w:r w:rsidRPr="005165D0">
        <w:rPr>
          <w:rFonts w:asciiTheme="minorHAnsi" w:hAnsiTheme="minorHAnsi" w:cstheme="minorHAnsi"/>
          <w:spacing w:val="-1"/>
          <w:sz w:val="22"/>
          <w:szCs w:val="22"/>
        </w:rPr>
        <w:t>ec</w:t>
      </w:r>
      <w:r w:rsidRPr="005165D0">
        <w:rPr>
          <w:rFonts w:asciiTheme="minorHAnsi" w:hAnsiTheme="minorHAnsi" w:cstheme="minorHAnsi"/>
          <w:sz w:val="22"/>
          <w:szCs w:val="22"/>
        </w:rPr>
        <w:t xml:space="preserve">ts </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 xml:space="preserve">t </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mprove h</w:t>
      </w:r>
      <w:r w:rsidRPr="005165D0">
        <w:rPr>
          <w:rFonts w:asciiTheme="minorHAnsi" w:hAnsiTheme="minorHAnsi" w:cstheme="minorHAnsi"/>
          <w:spacing w:val="-1"/>
          <w:sz w:val="22"/>
          <w:szCs w:val="22"/>
        </w:rPr>
        <w:t>ea</w:t>
      </w:r>
      <w:r w:rsidRPr="005165D0">
        <w:rPr>
          <w:rFonts w:asciiTheme="minorHAnsi" w:hAnsiTheme="minorHAnsi" w:cstheme="minorHAnsi"/>
          <w:sz w:val="22"/>
          <w:szCs w:val="22"/>
        </w:rPr>
        <w:t>l</w:t>
      </w:r>
      <w:r w:rsidRPr="005165D0">
        <w:rPr>
          <w:rFonts w:asciiTheme="minorHAnsi" w:hAnsiTheme="minorHAnsi" w:cstheme="minorHAnsi"/>
          <w:spacing w:val="1"/>
          <w:sz w:val="22"/>
          <w:szCs w:val="22"/>
        </w:rPr>
        <w:t>t</w:t>
      </w:r>
      <w:r w:rsidRPr="005165D0">
        <w:rPr>
          <w:rFonts w:asciiTheme="minorHAnsi" w:hAnsiTheme="minorHAnsi" w:cstheme="minorHAnsi"/>
          <w:sz w:val="22"/>
          <w:szCs w:val="22"/>
        </w:rPr>
        <w:t>hy</w:t>
      </w:r>
      <w:r w:rsidRPr="005165D0">
        <w:rPr>
          <w:rFonts w:asciiTheme="minorHAnsi" w:hAnsiTheme="minorHAnsi" w:cstheme="minorHAnsi"/>
          <w:spacing w:val="-7"/>
          <w:sz w:val="22"/>
          <w:szCs w:val="22"/>
        </w:rPr>
        <w:t xml:space="preserve"> </w:t>
      </w:r>
      <w:r w:rsidRPr="005165D0">
        <w:rPr>
          <w:rFonts w:asciiTheme="minorHAnsi" w:hAnsiTheme="minorHAnsi" w:cstheme="minorHAnsi"/>
          <w:sz w:val="22"/>
          <w:szCs w:val="22"/>
        </w:rPr>
        <w:t>so</w:t>
      </w:r>
      <w:r w:rsidRPr="005165D0">
        <w:rPr>
          <w:rFonts w:asciiTheme="minorHAnsi" w:hAnsiTheme="minorHAnsi" w:cstheme="minorHAnsi"/>
          <w:spacing w:val="1"/>
          <w:sz w:val="22"/>
          <w:szCs w:val="22"/>
        </w:rPr>
        <w:t>i</w:t>
      </w:r>
      <w:r w:rsidRPr="005165D0">
        <w:rPr>
          <w:rFonts w:asciiTheme="minorHAnsi" w:hAnsiTheme="minorHAnsi" w:cstheme="minorHAnsi"/>
          <w:sz w:val="22"/>
          <w:szCs w:val="22"/>
        </w:rPr>
        <w:t xml:space="preserve">ls and </w:t>
      </w:r>
      <w:r w:rsidRPr="005165D0">
        <w:rPr>
          <w:rFonts w:asciiTheme="minorHAnsi" w:hAnsiTheme="minorHAnsi" w:cstheme="minorHAnsi"/>
          <w:spacing w:val="-1"/>
          <w:sz w:val="22"/>
          <w:szCs w:val="22"/>
        </w:rPr>
        <w:t>re</w:t>
      </w:r>
      <w:r w:rsidRPr="005165D0">
        <w:rPr>
          <w:rFonts w:asciiTheme="minorHAnsi" w:hAnsiTheme="minorHAnsi" w:cstheme="minorHAnsi"/>
          <w:sz w:val="22"/>
          <w:szCs w:val="22"/>
        </w:rPr>
        <w:t>du</w:t>
      </w:r>
      <w:r w:rsidRPr="005165D0">
        <w:rPr>
          <w:rFonts w:asciiTheme="minorHAnsi" w:hAnsiTheme="minorHAnsi" w:cstheme="minorHAnsi"/>
          <w:spacing w:val="-1"/>
          <w:sz w:val="22"/>
          <w:szCs w:val="22"/>
        </w:rPr>
        <w:t>c</w:t>
      </w:r>
      <w:r w:rsidRPr="005165D0">
        <w:rPr>
          <w:rFonts w:asciiTheme="minorHAnsi" w:hAnsiTheme="minorHAnsi" w:cstheme="minorHAnsi"/>
          <w:sz w:val="22"/>
          <w:szCs w:val="22"/>
        </w:rPr>
        <w:t>e</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w</w:t>
      </w:r>
      <w:r w:rsidRPr="005165D0">
        <w:rPr>
          <w:rFonts w:asciiTheme="minorHAnsi" w:hAnsiTheme="minorHAnsi" w:cstheme="minorHAnsi"/>
          <w:spacing w:val="-1"/>
          <w:sz w:val="22"/>
          <w:szCs w:val="22"/>
        </w:rPr>
        <w:t>a</w:t>
      </w:r>
      <w:r w:rsidRPr="005165D0">
        <w:rPr>
          <w:rFonts w:asciiTheme="minorHAnsi" w:hAnsiTheme="minorHAnsi" w:cstheme="minorHAnsi"/>
          <w:sz w:val="22"/>
          <w:szCs w:val="22"/>
        </w:rPr>
        <w:t>ter</w:t>
      </w:r>
      <w:r w:rsidRPr="005165D0">
        <w:rPr>
          <w:rFonts w:asciiTheme="minorHAnsi" w:hAnsiTheme="minorHAnsi" w:cstheme="minorHAnsi"/>
          <w:spacing w:val="-1"/>
          <w:sz w:val="22"/>
          <w:szCs w:val="22"/>
        </w:rPr>
        <w:t xml:space="preserve"> </w:t>
      </w:r>
      <w:r w:rsidRPr="005165D0">
        <w:rPr>
          <w:rFonts w:asciiTheme="minorHAnsi" w:hAnsiTheme="minorHAnsi" w:cstheme="minorHAnsi"/>
          <w:sz w:val="22"/>
          <w:szCs w:val="22"/>
        </w:rPr>
        <w:t>use</w:t>
      </w:r>
      <w:r w:rsidRPr="005165D0">
        <w:rPr>
          <w:rFonts w:asciiTheme="minorHAnsi" w:hAnsiTheme="minorHAnsi" w:cstheme="minorHAnsi"/>
          <w:spacing w:val="-1"/>
          <w:sz w:val="22"/>
          <w:szCs w:val="22"/>
        </w:rPr>
        <w:t xml:space="preserve"> a</w:t>
      </w:r>
      <w:r w:rsidRPr="005165D0">
        <w:rPr>
          <w:rFonts w:asciiTheme="minorHAnsi" w:hAnsiTheme="minorHAnsi" w:cstheme="minorHAnsi"/>
          <w:sz w:val="22"/>
          <w:szCs w:val="22"/>
        </w:rPr>
        <w:t>nd G</w:t>
      </w:r>
      <w:r w:rsidRPr="005165D0">
        <w:rPr>
          <w:rFonts w:asciiTheme="minorHAnsi" w:hAnsiTheme="minorHAnsi" w:cstheme="minorHAnsi"/>
          <w:spacing w:val="-1"/>
          <w:sz w:val="22"/>
          <w:szCs w:val="22"/>
        </w:rPr>
        <w:t>H</w:t>
      </w:r>
      <w:r w:rsidRPr="005165D0">
        <w:rPr>
          <w:rFonts w:asciiTheme="minorHAnsi" w:hAnsiTheme="minorHAnsi" w:cstheme="minorHAnsi"/>
          <w:sz w:val="22"/>
          <w:szCs w:val="22"/>
        </w:rPr>
        <w:t>Gs.</w:t>
      </w:r>
    </w:p>
    <w:p w:rsidR="00536DF5" w:rsidRDefault="00536DF5" w:rsidP="00536DF5">
      <w:pPr>
        <w:pStyle w:val="ListParagraph"/>
        <w:numPr>
          <w:ilvl w:val="0"/>
          <w:numId w:val="8"/>
        </w:numPr>
        <w:tabs>
          <w:tab w:val="left" w:pos="460"/>
        </w:tabs>
        <w:spacing w:before="1" w:line="244" w:lineRule="auto"/>
        <w:ind w:right="138"/>
        <w:rPr>
          <w:rFonts w:asciiTheme="minorHAnsi" w:hAnsiTheme="minorHAnsi" w:cstheme="minorHAnsi"/>
          <w:sz w:val="22"/>
          <w:szCs w:val="22"/>
        </w:rPr>
      </w:pPr>
      <w:r>
        <w:rPr>
          <w:rFonts w:asciiTheme="minorHAnsi" w:hAnsiTheme="minorHAnsi" w:cstheme="minorHAnsi"/>
          <w:spacing w:val="1"/>
          <w:sz w:val="22"/>
          <w:szCs w:val="22"/>
        </w:rPr>
        <w:t>P</w:t>
      </w:r>
      <w:r>
        <w:rPr>
          <w:rFonts w:asciiTheme="minorHAnsi" w:hAnsiTheme="minorHAnsi" w:cstheme="minorHAnsi"/>
          <w:spacing w:val="-1"/>
          <w:sz w:val="22"/>
          <w:szCs w:val="22"/>
        </w:rPr>
        <w:t>a</w:t>
      </w:r>
      <w:r>
        <w:rPr>
          <w:rFonts w:asciiTheme="minorHAnsi" w:hAnsiTheme="minorHAnsi" w:cstheme="minorHAnsi"/>
          <w:sz w:val="22"/>
          <w:szCs w:val="22"/>
        </w:rPr>
        <w:t>rti</w:t>
      </w:r>
      <w:r>
        <w:rPr>
          <w:rFonts w:asciiTheme="minorHAnsi" w:hAnsiTheme="minorHAnsi" w:cstheme="minorHAnsi"/>
          <w:spacing w:val="-1"/>
          <w:sz w:val="22"/>
          <w:szCs w:val="22"/>
        </w:rPr>
        <w:t>c</w:t>
      </w:r>
      <w:r>
        <w:rPr>
          <w:rFonts w:asciiTheme="minorHAnsi" w:hAnsiTheme="minorHAnsi" w:cstheme="minorHAnsi"/>
          <w:sz w:val="22"/>
          <w:szCs w:val="22"/>
        </w:rPr>
        <w:t>ipate</w:t>
      </w:r>
      <w:r>
        <w:rPr>
          <w:rFonts w:asciiTheme="minorHAnsi" w:hAnsiTheme="minorHAnsi" w:cstheme="minorHAnsi"/>
          <w:spacing w:val="-1"/>
          <w:sz w:val="22"/>
          <w:szCs w:val="22"/>
        </w:rPr>
        <w:t xml:space="preserve"> </w:t>
      </w:r>
      <w:r>
        <w:rPr>
          <w:rFonts w:asciiTheme="minorHAnsi" w:hAnsiTheme="minorHAnsi" w:cstheme="minorHAnsi"/>
          <w:sz w:val="22"/>
          <w:szCs w:val="22"/>
        </w:rPr>
        <w:t>in U</w:t>
      </w:r>
      <w:r>
        <w:rPr>
          <w:rFonts w:asciiTheme="minorHAnsi" w:hAnsiTheme="minorHAnsi" w:cstheme="minorHAnsi"/>
          <w:spacing w:val="-1"/>
          <w:sz w:val="22"/>
          <w:szCs w:val="22"/>
        </w:rPr>
        <w:t>r</w:t>
      </w:r>
      <w:r>
        <w:rPr>
          <w:rFonts w:asciiTheme="minorHAnsi" w:hAnsiTheme="minorHAnsi" w:cstheme="minorHAnsi"/>
          <w:sz w:val="22"/>
          <w:szCs w:val="22"/>
        </w:rPr>
        <w:t>b</w:t>
      </w:r>
      <w:r>
        <w:rPr>
          <w:rFonts w:asciiTheme="minorHAnsi" w:hAnsiTheme="minorHAnsi" w:cstheme="minorHAnsi"/>
          <w:spacing w:val="-1"/>
          <w:sz w:val="22"/>
          <w:szCs w:val="22"/>
        </w:rPr>
        <w:t>a</w:t>
      </w:r>
      <w:r>
        <w:rPr>
          <w:rFonts w:asciiTheme="minorHAnsi" w:hAnsiTheme="minorHAnsi" w:cstheme="minorHAnsi"/>
          <w:sz w:val="22"/>
          <w:szCs w:val="22"/>
        </w:rPr>
        <w:t xml:space="preserve">n </w:t>
      </w:r>
      <w:r>
        <w:rPr>
          <w:rFonts w:asciiTheme="minorHAnsi" w:hAnsiTheme="minorHAnsi" w:cstheme="minorHAnsi"/>
          <w:spacing w:val="-1"/>
          <w:sz w:val="22"/>
          <w:szCs w:val="22"/>
        </w:rPr>
        <w:t>a</w:t>
      </w:r>
      <w:r>
        <w:rPr>
          <w:rFonts w:asciiTheme="minorHAnsi" w:hAnsiTheme="minorHAnsi" w:cstheme="minorHAnsi"/>
          <w:sz w:val="22"/>
          <w:szCs w:val="22"/>
        </w:rPr>
        <w:t>nd Rur</w:t>
      </w:r>
      <w:r>
        <w:rPr>
          <w:rFonts w:asciiTheme="minorHAnsi" w:hAnsiTheme="minorHAnsi" w:cstheme="minorHAnsi"/>
          <w:spacing w:val="-2"/>
          <w:sz w:val="22"/>
          <w:szCs w:val="22"/>
        </w:rPr>
        <w:t>a</w:t>
      </w:r>
      <w:r>
        <w:rPr>
          <w:rFonts w:asciiTheme="minorHAnsi" w:hAnsiTheme="minorHAnsi" w:cstheme="minorHAnsi"/>
          <w:sz w:val="22"/>
          <w:szCs w:val="22"/>
        </w:rPr>
        <w:t xml:space="preserve">l </w:t>
      </w:r>
      <w:r>
        <w:rPr>
          <w:rFonts w:asciiTheme="minorHAnsi" w:hAnsiTheme="minorHAnsi" w:cstheme="minorHAnsi"/>
          <w:spacing w:val="-5"/>
          <w:sz w:val="22"/>
          <w:szCs w:val="22"/>
        </w:rPr>
        <w:t>I</w:t>
      </w:r>
      <w:r>
        <w:rPr>
          <w:rFonts w:asciiTheme="minorHAnsi" w:hAnsiTheme="minorHAnsi" w:cstheme="minorHAnsi"/>
          <w:sz w:val="22"/>
          <w:szCs w:val="22"/>
        </w:rPr>
        <w:t>nte</w:t>
      </w:r>
      <w:r>
        <w:rPr>
          <w:rFonts w:asciiTheme="minorHAnsi" w:hAnsiTheme="minorHAnsi" w:cstheme="minorHAnsi"/>
          <w:spacing w:val="-1"/>
          <w:sz w:val="22"/>
          <w:szCs w:val="22"/>
        </w:rPr>
        <w:t>r</w:t>
      </w:r>
      <w:r>
        <w:rPr>
          <w:rFonts w:asciiTheme="minorHAnsi" w:hAnsiTheme="minorHAnsi" w:cstheme="minorHAnsi"/>
          <w:sz w:val="22"/>
          <w:szCs w:val="22"/>
        </w:rPr>
        <w:t>f</w:t>
      </w:r>
      <w:r>
        <w:rPr>
          <w:rFonts w:asciiTheme="minorHAnsi" w:hAnsiTheme="minorHAnsi" w:cstheme="minorHAnsi"/>
          <w:spacing w:val="-2"/>
          <w:sz w:val="22"/>
          <w:szCs w:val="22"/>
        </w:rPr>
        <w:t>a</w:t>
      </w:r>
      <w:r>
        <w:rPr>
          <w:rFonts w:asciiTheme="minorHAnsi" w:hAnsiTheme="minorHAnsi" w:cstheme="minorHAnsi"/>
          <w:spacing w:val="-1"/>
          <w:sz w:val="22"/>
          <w:szCs w:val="22"/>
        </w:rPr>
        <w:t>c</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pacing w:val="1"/>
          <w:sz w:val="22"/>
          <w:szCs w:val="22"/>
        </w:rPr>
        <w:t>P</w:t>
      </w:r>
      <w:r>
        <w:rPr>
          <w:rFonts w:asciiTheme="minorHAnsi" w:hAnsiTheme="minorHAnsi" w:cstheme="minorHAnsi"/>
          <w:sz w:val="22"/>
          <w:szCs w:val="22"/>
        </w:rPr>
        <w:t>roj</w:t>
      </w:r>
      <w:r>
        <w:rPr>
          <w:rFonts w:asciiTheme="minorHAnsi" w:hAnsiTheme="minorHAnsi" w:cstheme="minorHAnsi"/>
          <w:spacing w:val="-1"/>
          <w:sz w:val="22"/>
          <w:szCs w:val="22"/>
        </w:rPr>
        <w:t>ec</w:t>
      </w:r>
      <w:r>
        <w:rPr>
          <w:rFonts w:asciiTheme="minorHAnsi" w:hAnsiTheme="minorHAnsi" w:cstheme="minorHAnsi"/>
          <w:sz w:val="22"/>
          <w:szCs w:val="22"/>
        </w:rPr>
        <w:t>ts.</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W</w:t>
      </w:r>
      <w:r>
        <w:rPr>
          <w:rFonts w:asciiTheme="minorHAnsi" w:hAnsiTheme="minorHAnsi" w:cstheme="minorHAnsi"/>
          <w:sz w:val="22"/>
          <w:szCs w:val="22"/>
        </w:rPr>
        <w:t>hi</w:t>
      </w:r>
      <w:r>
        <w:rPr>
          <w:rFonts w:asciiTheme="minorHAnsi" w:hAnsiTheme="minorHAnsi" w:cstheme="minorHAnsi"/>
          <w:spacing w:val="1"/>
          <w:sz w:val="22"/>
          <w:szCs w:val="22"/>
        </w:rPr>
        <w:t>l</w:t>
      </w:r>
      <w:r>
        <w:rPr>
          <w:rFonts w:asciiTheme="minorHAnsi" w:hAnsiTheme="minorHAnsi" w:cstheme="minorHAnsi"/>
          <w:sz w:val="22"/>
          <w:szCs w:val="22"/>
        </w:rPr>
        <w:t>e</w:t>
      </w:r>
      <w:r>
        <w:rPr>
          <w:rFonts w:asciiTheme="minorHAnsi" w:hAnsiTheme="minorHAnsi" w:cstheme="minorHAnsi"/>
          <w:spacing w:val="-1"/>
          <w:sz w:val="22"/>
          <w:szCs w:val="22"/>
        </w:rPr>
        <w:t xml:space="preserve"> </w:t>
      </w:r>
      <w:r>
        <w:rPr>
          <w:rFonts w:asciiTheme="minorHAnsi" w:hAnsiTheme="minorHAnsi" w:cstheme="minorHAnsi"/>
          <w:sz w:val="22"/>
          <w:szCs w:val="22"/>
        </w:rPr>
        <w:t>str</w:t>
      </w:r>
      <w:r>
        <w:rPr>
          <w:rFonts w:asciiTheme="minorHAnsi" w:hAnsiTheme="minorHAnsi" w:cstheme="minorHAnsi"/>
          <w:spacing w:val="-1"/>
          <w:sz w:val="22"/>
          <w:szCs w:val="22"/>
        </w:rPr>
        <w:t>a</w:t>
      </w:r>
      <w:r>
        <w:rPr>
          <w:rFonts w:asciiTheme="minorHAnsi" w:hAnsiTheme="minorHAnsi" w:cstheme="minorHAnsi"/>
          <w:sz w:val="22"/>
          <w:szCs w:val="22"/>
        </w:rPr>
        <w:t>te</w:t>
      </w:r>
      <w:r>
        <w:rPr>
          <w:rFonts w:asciiTheme="minorHAnsi" w:hAnsiTheme="minorHAnsi" w:cstheme="minorHAnsi"/>
          <w:spacing w:val="-3"/>
          <w:sz w:val="22"/>
          <w:szCs w:val="22"/>
        </w:rPr>
        <w:t>g</w:t>
      </w:r>
      <w:r>
        <w:rPr>
          <w:rFonts w:asciiTheme="minorHAnsi" w:hAnsiTheme="minorHAnsi" w:cstheme="minorHAnsi"/>
          <w:sz w:val="22"/>
          <w:szCs w:val="22"/>
        </w:rPr>
        <w:t>ies o</w:t>
      </w:r>
      <w:r>
        <w:rPr>
          <w:rFonts w:asciiTheme="minorHAnsi" w:hAnsiTheme="minorHAnsi" w:cstheme="minorHAnsi"/>
          <w:spacing w:val="-1"/>
          <w:sz w:val="22"/>
          <w:szCs w:val="22"/>
        </w:rPr>
        <w:t>f</w:t>
      </w:r>
      <w:r>
        <w:rPr>
          <w:rFonts w:asciiTheme="minorHAnsi" w:hAnsiTheme="minorHAnsi" w:cstheme="minorHAnsi"/>
          <w:sz w:val="22"/>
          <w:szCs w:val="22"/>
        </w:rPr>
        <w:t xml:space="preserve">ten </w:t>
      </w:r>
      <w:r>
        <w:rPr>
          <w:rFonts w:asciiTheme="minorHAnsi" w:hAnsiTheme="minorHAnsi" w:cstheme="minorHAnsi"/>
          <w:spacing w:val="-1"/>
          <w:sz w:val="22"/>
          <w:szCs w:val="22"/>
        </w:rPr>
        <w:t>f</w:t>
      </w:r>
      <w:r>
        <w:rPr>
          <w:rFonts w:asciiTheme="minorHAnsi" w:hAnsiTheme="minorHAnsi" w:cstheme="minorHAnsi"/>
          <w:sz w:val="22"/>
          <w:szCs w:val="22"/>
        </w:rPr>
        <w:t>o</w:t>
      </w:r>
      <w:r>
        <w:rPr>
          <w:rFonts w:asciiTheme="minorHAnsi" w:hAnsiTheme="minorHAnsi" w:cstheme="minorHAnsi"/>
          <w:spacing w:val="-1"/>
          <w:sz w:val="22"/>
          <w:szCs w:val="22"/>
        </w:rPr>
        <w:t>c</w:t>
      </w:r>
      <w:r>
        <w:rPr>
          <w:rFonts w:asciiTheme="minorHAnsi" w:hAnsiTheme="minorHAnsi" w:cstheme="minorHAnsi"/>
          <w:sz w:val="22"/>
          <w:szCs w:val="22"/>
        </w:rPr>
        <w:t>us on f</w:t>
      </w:r>
      <w:r>
        <w:rPr>
          <w:rFonts w:asciiTheme="minorHAnsi" w:hAnsiTheme="minorHAnsi" w:cstheme="minorHAnsi"/>
          <w:spacing w:val="-1"/>
          <w:sz w:val="22"/>
          <w:szCs w:val="22"/>
        </w:rPr>
        <w:t>a</w:t>
      </w:r>
      <w:r>
        <w:rPr>
          <w:rFonts w:asciiTheme="minorHAnsi" w:hAnsiTheme="minorHAnsi" w:cstheme="minorHAnsi"/>
          <w:sz w:val="22"/>
          <w:szCs w:val="22"/>
        </w:rPr>
        <w:t>rming</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a</w:t>
      </w:r>
      <w:r>
        <w:rPr>
          <w:rFonts w:asciiTheme="minorHAnsi" w:hAnsiTheme="minorHAnsi" w:cstheme="minorHAnsi"/>
          <w:sz w:val="22"/>
          <w:szCs w:val="22"/>
        </w:rPr>
        <w:t>nd r</w:t>
      </w:r>
      <w:r>
        <w:rPr>
          <w:rFonts w:asciiTheme="minorHAnsi" w:hAnsiTheme="minorHAnsi" w:cstheme="minorHAnsi"/>
          <w:spacing w:val="-2"/>
          <w:sz w:val="22"/>
          <w:szCs w:val="22"/>
        </w:rPr>
        <w:t>a</w:t>
      </w:r>
      <w:r>
        <w:rPr>
          <w:rFonts w:asciiTheme="minorHAnsi" w:hAnsiTheme="minorHAnsi" w:cstheme="minorHAnsi"/>
          <w:sz w:val="22"/>
          <w:szCs w:val="22"/>
        </w:rPr>
        <w:t>n</w:t>
      </w:r>
      <w:r>
        <w:rPr>
          <w:rFonts w:asciiTheme="minorHAnsi" w:hAnsiTheme="minorHAnsi" w:cstheme="minorHAnsi"/>
          <w:spacing w:val="-1"/>
          <w:sz w:val="22"/>
          <w:szCs w:val="22"/>
        </w:rPr>
        <w:t>c</w:t>
      </w:r>
      <w:r>
        <w:rPr>
          <w:rFonts w:asciiTheme="minorHAnsi" w:hAnsiTheme="minorHAnsi" w:cstheme="minorHAnsi"/>
          <w:sz w:val="22"/>
          <w:szCs w:val="22"/>
        </w:rPr>
        <w:t>hing</w:t>
      </w:r>
      <w:r>
        <w:rPr>
          <w:rFonts w:asciiTheme="minorHAnsi" w:hAnsiTheme="minorHAnsi" w:cstheme="minorHAnsi"/>
          <w:spacing w:val="-2"/>
          <w:sz w:val="22"/>
          <w:szCs w:val="22"/>
        </w:rPr>
        <w:t xml:space="preserve"> </w:t>
      </w:r>
      <w:r>
        <w:rPr>
          <w:rFonts w:asciiTheme="minorHAnsi" w:hAnsiTheme="minorHAnsi" w:cstheme="minorHAnsi"/>
          <w:sz w:val="22"/>
          <w:szCs w:val="22"/>
        </w:rPr>
        <w:t>op</w:t>
      </w:r>
      <w:r>
        <w:rPr>
          <w:rFonts w:asciiTheme="minorHAnsi" w:hAnsiTheme="minorHAnsi" w:cstheme="minorHAnsi"/>
          <w:spacing w:val="-1"/>
          <w:sz w:val="22"/>
          <w:szCs w:val="22"/>
        </w:rPr>
        <w:t>e</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ons, the</w:t>
      </w:r>
      <w:r>
        <w:rPr>
          <w:rFonts w:asciiTheme="minorHAnsi" w:hAnsiTheme="minorHAnsi" w:cstheme="minorHAnsi"/>
          <w:spacing w:val="-1"/>
          <w:sz w:val="22"/>
          <w:szCs w:val="22"/>
        </w:rPr>
        <w:t xml:space="preserve"> </w:t>
      </w:r>
      <w:r>
        <w:rPr>
          <w:rFonts w:asciiTheme="minorHAnsi" w:hAnsiTheme="minorHAnsi" w:cstheme="minorHAnsi"/>
          <w:sz w:val="22"/>
          <w:szCs w:val="22"/>
        </w:rPr>
        <w:t xml:space="preserve">CRCD </w:t>
      </w:r>
      <w:r>
        <w:rPr>
          <w:rFonts w:asciiTheme="minorHAnsi" w:hAnsiTheme="minorHAnsi" w:cstheme="minorHAnsi"/>
          <w:spacing w:val="-1"/>
          <w:sz w:val="22"/>
          <w:szCs w:val="22"/>
        </w:rPr>
        <w:t>a</w:t>
      </w:r>
      <w:r>
        <w:rPr>
          <w:rFonts w:asciiTheme="minorHAnsi" w:hAnsiTheme="minorHAnsi" w:cstheme="minorHAnsi"/>
          <w:sz w:val="22"/>
          <w:szCs w:val="22"/>
        </w:rPr>
        <w:t xml:space="preserve">lso works on </w:t>
      </w:r>
      <w:r>
        <w:rPr>
          <w:rFonts w:asciiTheme="minorHAnsi" w:hAnsiTheme="minorHAnsi" w:cstheme="minorHAnsi"/>
          <w:spacing w:val="-1"/>
          <w:sz w:val="22"/>
          <w:szCs w:val="22"/>
        </w:rPr>
        <w:t>re</w:t>
      </w:r>
      <w:r>
        <w:rPr>
          <w:rFonts w:asciiTheme="minorHAnsi" w:hAnsiTheme="minorHAnsi" w:cstheme="minorHAnsi"/>
          <w:sz w:val="22"/>
          <w:szCs w:val="22"/>
        </w:rPr>
        <w:t>sour</w:t>
      </w:r>
      <w:r>
        <w:rPr>
          <w:rFonts w:asciiTheme="minorHAnsi" w:hAnsiTheme="minorHAnsi" w:cstheme="minorHAnsi"/>
          <w:spacing w:val="-1"/>
          <w:sz w:val="22"/>
          <w:szCs w:val="22"/>
        </w:rPr>
        <w:t>c</w:t>
      </w:r>
      <w:r>
        <w:rPr>
          <w:rFonts w:asciiTheme="minorHAnsi" w:hAnsiTheme="minorHAnsi" w:cstheme="minorHAnsi"/>
          <w:sz w:val="22"/>
          <w:szCs w:val="22"/>
        </w:rPr>
        <w:t>e</w:t>
      </w:r>
      <w:r>
        <w:rPr>
          <w:rFonts w:asciiTheme="minorHAnsi" w:hAnsiTheme="minorHAnsi" w:cstheme="minorHAnsi"/>
          <w:spacing w:val="-1"/>
          <w:sz w:val="22"/>
          <w:szCs w:val="22"/>
        </w:rPr>
        <w:t xml:space="preserve"> c</w:t>
      </w:r>
      <w:r>
        <w:rPr>
          <w:rFonts w:asciiTheme="minorHAnsi" w:hAnsiTheme="minorHAnsi" w:cstheme="minorHAnsi"/>
          <w:sz w:val="22"/>
          <w:szCs w:val="22"/>
        </w:rPr>
        <w:t>on</w:t>
      </w:r>
      <w:r>
        <w:rPr>
          <w:rFonts w:asciiTheme="minorHAnsi" w:hAnsiTheme="minorHAnsi" w:cstheme="minorHAnsi"/>
          <w:spacing w:val="-1"/>
          <w:sz w:val="22"/>
          <w:szCs w:val="22"/>
        </w:rPr>
        <w:t>ce</w:t>
      </w:r>
      <w:r>
        <w:rPr>
          <w:rFonts w:asciiTheme="minorHAnsi" w:hAnsiTheme="minorHAnsi" w:cstheme="minorHAnsi"/>
          <w:sz w:val="22"/>
          <w:szCs w:val="22"/>
        </w:rPr>
        <w:t>rns in the u</w:t>
      </w:r>
      <w:r>
        <w:rPr>
          <w:rFonts w:asciiTheme="minorHAnsi" w:hAnsiTheme="minorHAnsi" w:cstheme="minorHAnsi"/>
          <w:spacing w:val="-1"/>
          <w:sz w:val="22"/>
          <w:szCs w:val="22"/>
        </w:rPr>
        <w:t>r</w:t>
      </w:r>
      <w:r>
        <w:rPr>
          <w:rFonts w:asciiTheme="minorHAnsi" w:hAnsiTheme="minorHAnsi" w:cstheme="minorHAnsi"/>
          <w:sz w:val="22"/>
          <w:szCs w:val="22"/>
        </w:rPr>
        <w:t>b</w:t>
      </w:r>
      <w:r>
        <w:rPr>
          <w:rFonts w:asciiTheme="minorHAnsi" w:hAnsiTheme="minorHAnsi" w:cstheme="minorHAnsi"/>
          <w:spacing w:val="-1"/>
          <w:sz w:val="22"/>
          <w:szCs w:val="22"/>
        </w:rPr>
        <w:t>a</w:t>
      </w:r>
      <w:r>
        <w:rPr>
          <w:rFonts w:asciiTheme="minorHAnsi" w:hAnsiTheme="minorHAnsi" w:cstheme="minorHAnsi"/>
          <w:sz w:val="22"/>
          <w:szCs w:val="22"/>
        </w:rPr>
        <w:t xml:space="preserve">n </w:t>
      </w:r>
      <w:r>
        <w:rPr>
          <w:rFonts w:asciiTheme="minorHAnsi" w:hAnsiTheme="minorHAnsi" w:cstheme="minorHAnsi"/>
          <w:spacing w:val="-1"/>
          <w:sz w:val="22"/>
          <w:szCs w:val="22"/>
        </w:rPr>
        <w:t>a</w:t>
      </w:r>
      <w:r>
        <w:rPr>
          <w:rFonts w:asciiTheme="minorHAnsi" w:hAnsiTheme="minorHAnsi" w:cstheme="minorHAnsi"/>
          <w:sz w:val="22"/>
          <w:szCs w:val="22"/>
        </w:rPr>
        <w:t>nd r</w:t>
      </w:r>
      <w:r>
        <w:rPr>
          <w:rFonts w:asciiTheme="minorHAnsi" w:hAnsiTheme="minorHAnsi" w:cstheme="minorHAnsi"/>
          <w:spacing w:val="-1"/>
          <w:sz w:val="22"/>
          <w:szCs w:val="22"/>
        </w:rPr>
        <w:t>u</w:t>
      </w:r>
      <w:r>
        <w:rPr>
          <w:rFonts w:asciiTheme="minorHAnsi" w:hAnsiTheme="minorHAnsi" w:cstheme="minorHAnsi"/>
          <w:sz w:val="22"/>
          <w:szCs w:val="22"/>
        </w:rPr>
        <w:t>r</w:t>
      </w:r>
      <w:r>
        <w:rPr>
          <w:rFonts w:asciiTheme="minorHAnsi" w:hAnsiTheme="minorHAnsi" w:cstheme="minorHAnsi"/>
          <w:spacing w:val="-2"/>
          <w:sz w:val="22"/>
          <w:szCs w:val="22"/>
        </w:rPr>
        <w:t>a</w:t>
      </w:r>
      <w:r>
        <w:rPr>
          <w:rFonts w:asciiTheme="minorHAnsi" w:hAnsiTheme="minorHAnsi" w:cstheme="minorHAnsi"/>
          <w:sz w:val="22"/>
          <w:szCs w:val="22"/>
        </w:rPr>
        <w:t>l a</w:t>
      </w:r>
      <w:r>
        <w:rPr>
          <w:rFonts w:asciiTheme="minorHAnsi" w:hAnsiTheme="minorHAnsi" w:cstheme="minorHAnsi"/>
          <w:spacing w:val="-1"/>
          <w:sz w:val="22"/>
          <w:szCs w:val="22"/>
        </w:rPr>
        <w:t>re</w:t>
      </w:r>
      <w:r>
        <w:rPr>
          <w:rFonts w:asciiTheme="minorHAnsi" w:hAnsiTheme="minorHAnsi" w:cstheme="minorHAnsi"/>
          <w:sz w:val="22"/>
          <w:szCs w:val="22"/>
        </w:rPr>
        <w:t>a</w:t>
      </w:r>
      <w:r>
        <w:rPr>
          <w:rFonts w:asciiTheme="minorHAnsi" w:hAnsiTheme="minorHAnsi" w:cstheme="minorHAnsi"/>
          <w:spacing w:val="-1"/>
          <w:sz w:val="22"/>
          <w:szCs w:val="22"/>
        </w:rPr>
        <w:t xml:space="preserve"> a</w:t>
      </w:r>
      <w:r>
        <w:rPr>
          <w:rFonts w:asciiTheme="minorHAnsi" w:hAnsiTheme="minorHAnsi" w:cstheme="minorHAnsi"/>
          <w:sz w:val="22"/>
          <w:szCs w:val="22"/>
        </w:rPr>
        <w:t>s w</w:t>
      </w:r>
      <w:r>
        <w:rPr>
          <w:rFonts w:asciiTheme="minorHAnsi" w:hAnsiTheme="minorHAnsi" w:cstheme="minorHAnsi"/>
          <w:spacing w:val="-1"/>
          <w:sz w:val="22"/>
          <w:szCs w:val="22"/>
        </w:rPr>
        <w:t>e</w:t>
      </w:r>
      <w:r>
        <w:rPr>
          <w:rFonts w:asciiTheme="minorHAnsi" w:hAnsiTheme="minorHAnsi" w:cstheme="minorHAnsi"/>
          <w:sz w:val="22"/>
          <w:szCs w:val="22"/>
        </w:rPr>
        <w:t>l</w:t>
      </w:r>
      <w:r>
        <w:rPr>
          <w:rFonts w:asciiTheme="minorHAnsi" w:hAnsiTheme="minorHAnsi" w:cstheme="minorHAnsi"/>
          <w:spacing w:val="1"/>
          <w:sz w:val="22"/>
          <w:szCs w:val="22"/>
        </w:rPr>
        <w:t>l</w:t>
      </w:r>
      <w:r>
        <w:rPr>
          <w:rFonts w:asciiTheme="minorHAnsi" w:hAnsiTheme="minorHAnsi" w:cstheme="minorHAnsi"/>
          <w:sz w:val="22"/>
          <w:szCs w:val="22"/>
        </w:rPr>
        <w:t xml:space="preserve">. </w:t>
      </w:r>
      <w:r>
        <w:rPr>
          <w:rFonts w:asciiTheme="minorHAnsi" w:hAnsiTheme="minorHAnsi" w:cstheme="minorHAnsi"/>
          <w:spacing w:val="-1"/>
          <w:sz w:val="22"/>
          <w:szCs w:val="22"/>
        </w:rPr>
        <w:t>F</w:t>
      </w:r>
      <w:r>
        <w:rPr>
          <w:rFonts w:asciiTheme="minorHAnsi" w:hAnsiTheme="minorHAnsi" w:cstheme="minorHAnsi"/>
          <w:sz w:val="22"/>
          <w:szCs w:val="22"/>
        </w:rPr>
        <w:t xml:space="preserve">or </w:t>
      </w:r>
      <w:r>
        <w:rPr>
          <w:rFonts w:asciiTheme="minorHAnsi" w:hAnsiTheme="minorHAnsi" w:cstheme="minorHAnsi"/>
          <w:spacing w:val="-2"/>
          <w:sz w:val="22"/>
          <w:szCs w:val="22"/>
        </w:rPr>
        <w:t>e</w:t>
      </w:r>
      <w:r>
        <w:rPr>
          <w:rFonts w:asciiTheme="minorHAnsi" w:hAnsiTheme="minorHAnsi" w:cstheme="minorHAnsi"/>
          <w:spacing w:val="2"/>
          <w:sz w:val="22"/>
          <w:szCs w:val="22"/>
        </w:rPr>
        <w:t>x</w:t>
      </w:r>
      <w:r>
        <w:rPr>
          <w:rFonts w:asciiTheme="minorHAnsi" w:hAnsiTheme="minorHAnsi" w:cstheme="minorHAnsi"/>
          <w:spacing w:val="-1"/>
          <w:sz w:val="22"/>
          <w:szCs w:val="22"/>
        </w:rPr>
        <w:t>a</w:t>
      </w:r>
      <w:r>
        <w:rPr>
          <w:rFonts w:asciiTheme="minorHAnsi" w:hAnsiTheme="minorHAnsi" w:cstheme="minorHAnsi"/>
          <w:sz w:val="22"/>
          <w:szCs w:val="22"/>
        </w:rPr>
        <w:t>mp</w:t>
      </w:r>
      <w:r>
        <w:rPr>
          <w:rFonts w:asciiTheme="minorHAnsi" w:hAnsiTheme="minorHAnsi" w:cstheme="minorHAnsi"/>
          <w:spacing w:val="1"/>
          <w:sz w:val="22"/>
          <w:szCs w:val="22"/>
        </w:rPr>
        <w:t>l</w:t>
      </w:r>
      <w:r>
        <w:rPr>
          <w:rFonts w:asciiTheme="minorHAnsi" w:hAnsiTheme="minorHAnsi" w:cstheme="minorHAnsi"/>
          <w:spacing w:val="-1"/>
          <w:sz w:val="22"/>
          <w:szCs w:val="22"/>
        </w:rPr>
        <w:t>e</w:t>
      </w:r>
      <w:r>
        <w:rPr>
          <w:rFonts w:asciiTheme="minorHAnsi" w:hAnsiTheme="minorHAnsi" w:cstheme="minorHAnsi"/>
          <w:sz w:val="22"/>
          <w:szCs w:val="22"/>
        </w:rPr>
        <w:t>, the C</w:t>
      </w:r>
      <w:r>
        <w:rPr>
          <w:rFonts w:asciiTheme="minorHAnsi" w:hAnsiTheme="minorHAnsi" w:cstheme="minorHAnsi"/>
          <w:spacing w:val="1"/>
          <w:sz w:val="22"/>
          <w:szCs w:val="22"/>
        </w:rPr>
        <w:t>R</w:t>
      </w:r>
      <w:r>
        <w:rPr>
          <w:rFonts w:asciiTheme="minorHAnsi" w:hAnsiTheme="minorHAnsi" w:cstheme="minorHAnsi"/>
          <w:sz w:val="22"/>
          <w:szCs w:val="22"/>
        </w:rPr>
        <w:t>CD h</w:t>
      </w:r>
      <w:r>
        <w:rPr>
          <w:rFonts w:asciiTheme="minorHAnsi" w:hAnsiTheme="minorHAnsi" w:cstheme="minorHAnsi"/>
          <w:spacing w:val="-1"/>
          <w:sz w:val="22"/>
          <w:szCs w:val="22"/>
        </w:rPr>
        <w:t>a</w:t>
      </w:r>
      <w:r>
        <w:rPr>
          <w:rFonts w:asciiTheme="minorHAnsi" w:hAnsiTheme="minorHAnsi" w:cstheme="minorHAnsi"/>
          <w:sz w:val="22"/>
          <w:szCs w:val="22"/>
        </w:rPr>
        <w:t xml:space="preserve">s </w:t>
      </w:r>
      <w:r>
        <w:rPr>
          <w:rFonts w:asciiTheme="minorHAnsi" w:hAnsiTheme="minorHAnsi" w:cstheme="minorHAnsi"/>
          <w:spacing w:val="-1"/>
          <w:sz w:val="22"/>
          <w:szCs w:val="22"/>
        </w:rPr>
        <w:t>c</w:t>
      </w:r>
      <w:r>
        <w:rPr>
          <w:rFonts w:asciiTheme="minorHAnsi" w:hAnsiTheme="minorHAnsi" w:cstheme="minorHAnsi"/>
          <w:sz w:val="22"/>
          <w:szCs w:val="22"/>
        </w:rPr>
        <w:t>omp</w:t>
      </w:r>
      <w:r>
        <w:rPr>
          <w:rFonts w:asciiTheme="minorHAnsi" w:hAnsiTheme="minorHAnsi" w:cstheme="minorHAnsi"/>
          <w:spacing w:val="1"/>
          <w:sz w:val="22"/>
          <w:szCs w:val="22"/>
        </w:rPr>
        <w:t>l</w:t>
      </w:r>
      <w:r>
        <w:rPr>
          <w:rFonts w:asciiTheme="minorHAnsi" w:hAnsiTheme="minorHAnsi" w:cstheme="minorHAnsi"/>
          <w:spacing w:val="-1"/>
          <w:sz w:val="22"/>
          <w:szCs w:val="22"/>
        </w:rPr>
        <w:t>e</w:t>
      </w:r>
      <w:r>
        <w:rPr>
          <w:rFonts w:asciiTheme="minorHAnsi" w:hAnsiTheme="minorHAnsi" w:cstheme="minorHAnsi"/>
          <w:sz w:val="22"/>
          <w:szCs w:val="22"/>
        </w:rPr>
        <w:t xml:space="preserve">ted </w:t>
      </w:r>
      <w:r>
        <w:rPr>
          <w:rFonts w:asciiTheme="minorHAnsi" w:hAnsiTheme="minorHAnsi" w:cstheme="minorHAnsi"/>
          <w:spacing w:val="-6"/>
          <w:sz w:val="22"/>
          <w:szCs w:val="22"/>
        </w:rPr>
        <w:t>I</w:t>
      </w:r>
      <w:r>
        <w:rPr>
          <w:rFonts w:asciiTheme="minorHAnsi" w:hAnsiTheme="minorHAnsi" w:cstheme="minorHAnsi"/>
          <w:sz w:val="22"/>
          <w:szCs w:val="22"/>
        </w:rPr>
        <w:t>r</w:t>
      </w:r>
      <w:r>
        <w:rPr>
          <w:rFonts w:asciiTheme="minorHAnsi" w:hAnsiTheme="minorHAnsi" w:cstheme="minorHAnsi"/>
          <w:spacing w:val="-1"/>
          <w:sz w:val="22"/>
          <w:szCs w:val="22"/>
        </w:rPr>
        <w:t>r</w:t>
      </w:r>
      <w:r>
        <w:rPr>
          <w:rFonts w:asciiTheme="minorHAnsi" w:hAnsiTheme="minorHAnsi" w:cstheme="minorHAnsi"/>
          <w:sz w:val="22"/>
          <w:szCs w:val="22"/>
        </w:rPr>
        <w:t>i</w:t>
      </w:r>
      <w:r>
        <w:rPr>
          <w:rFonts w:asciiTheme="minorHAnsi" w:hAnsiTheme="minorHAnsi" w:cstheme="minorHAnsi"/>
          <w:spacing w:val="-2"/>
          <w:sz w:val="22"/>
          <w:szCs w:val="22"/>
        </w:rPr>
        <w:t>g</w:t>
      </w:r>
      <w:r>
        <w:rPr>
          <w:rFonts w:asciiTheme="minorHAnsi" w:hAnsiTheme="minorHAnsi" w:cstheme="minorHAnsi"/>
          <w:spacing w:val="-1"/>
          <w:sz w:val="22"/>
          <w:szCs w:val="22"/>
        </w:rPr>
        <w:t>a</w:t>
      </w:r>
      <w:r>
        <w:rPr>
          <w:rFonts w:asciiTheme="minorHAnsi" w:hAnsiTheme="minorHAnsi" w:cstheme="minorHAnsi"/>
          <w:sz w:val="22"/>
          <w:szCs w:val="22"/>
        </w:rPr>
        <w:t>t</w:t>
      </w:r>
      <w:r>
        <w:rPr>
          <w:rFonts w:asciiTheme="minorHAnsi" w:hAnsiTheme="minorHAnsi" w:cstheme="minorHAnsi"/>
          <w:spacing w:val="1"/>
          <w:sz w:val="22"/>
          <w:szCs w:val="22"/>
        </w:rPr>
        <w:t>i</w:t>
      </w:r>
      <w:r>
        <w:rPr>
          <w:rFonts w:asciiTheme="minorHAnsi" w:hAnsiTheme="minorHAnsi" w:cstheme="minorHAnsi"/>
          <w:sz w:val="22"/>
          <w:szCs w:val="22"/>
        </w:rPr>
        <w:t>on Ev</w:t>
      </w:r>
      <w:r>
        <w:rPr>
          <w:rFonts w:asciiTheme="minorHAnsi" w:hAnsiTheme="minorHAnsi" w:cstheme="minorHAnsi"/>
          <w:spacing w:val="-1"/>
          <w:sz w:val="22"/>
          <w:szCs w:val="22"/>
        </w:rPr>
        <w:t>a</w:t>
      </w:r>
      <w:r>
        <w:rPr>
          <w:rFonts w:asciiTheme="minorHAnsi" w:hAnsiTheme="minorHAnsi" w:cstheme="minorHAnsi"/>
          <w:sz w:val="22"/>
          <w:szCs w:val="22"/>
        </w:rPr>
        <w:t>luations on over</w:t>
      </w:r>
      <w:r>
        <w:rPr>
          <w:rFonts w:asciiTheme="minorHAnsi" w:hAnsiTheme="minorHAnsi" w:cstheme="minorHAnsi"/>
          <w:spacing w:val="-1"/>
          <w:sz w:val="22"/>
          <w:szCs w:val="22"/>
        </w:rPr>
        <w:t xml:space="preserve"> </w:t>
      </w:r>
      <w:r>
        <w:rPr>
          <w:rFonts w:asciiTheme="minorHAnsi" w:hAnsiTheme="minorHAnsi" w:cstheme="minorHAnsi"/>
          <w:sz w:val="22"/>
          <w:szCs w:val="22"/>
        </w:rPr>
        <w:t>1400 ir</w:t>
      </w:r>
      <w:r>
        <w:rPr>
          <w:rFonts w:asciiTheme="minorHAnsi" w:hAnsiTheme="minorHAnsi" w:cstheme="minorHAnsi"/>
          <w:spacing w:val="-1"/>
          <w:sz w:val="22"/>
          <w:szCs w:val="22"/>
        </w:rPr>
        <w:t>r</w:t>
      </w:r>
      <w:r>
        <w:rPr>
          <w:rFonts w:asciiTheme="minorHAnsi" w:hAnsiTheme="minorHAnsi" w:cstheme="minorHAnsi"/>
          <w:sz w:val="22"/>
          <w:szCs w:val="22"/>
        </w:rPr>
        <w:t>i</w:t>
      </w:r>
      <w:r>
        <w:rPr>
          <w:rFonts w:asciiTheme="minorHAnsi" w:hAnsiTheme="minorHAnsi" w:cstheme="minorHAnsi"/>
          <w:spacing w:val="-2"/>
          <w:sz w:val="22"/>
          <w:szCs w:val="22"/>
        </w:rPr>
        <w:t>g</w:t>
      </w:r>
      <w:r>
        <w:rPr>
          <w:rFonts w:asciiTheme="minorHAnsi" w:hAnsiTheme="minorHAnsi" w:cstheme="minorHAnsi"/>
          <w:spacing w:val="-1"/>
          <w:sz w:val="22"/>
          <w:szCs w:val="22"/>
        </w:rPr>
        <w:t>a</w:t>
      </w:r>
      <w:r>
        <w:rPr>
          <w:rFonts w:asciiTheme="minorHAnsi" w:hAnsiTheme="minorHAnsi" w:cstheme="minorHAnsi"/>
          <w:sz w:val="22"/>
          <w:szCs w:val="22"/>
        </w:rPr>
        <w:t xml:space="preserve">ted </w:t>
      </w:r>
      <w:r>
        <w:rPr>
          <w:rFonts w:asciiTheme="minorHAnsi" w:hAnsiTheme="minorHAnsi" w:cstheme="minorHAnsi"/>
          <w:spacing w:val="-1"/>
          <w:sz w:val="22"/>
          <w:szCs w:val="22"/>
        </w:rPr>
        <w:t>fa</w:t>
      </w:r>
      <w:r>
        <w:rPr>
          <w:rFonts w:asciiTheme="minorHAnsi" w:hAnsiTheme="minorHAnsi" w:cstheme="minorHAnsi"/>
          <w:sz w:val="22"/>
          <w:szCs w:val="22"/>
        </w:rPr>
        <w:t xml:space="preserve">rms </w:t>
      </w:r>
      <w:r>
        <w:rPr>
          <w:rFonts w:asciiTheme="minorHAnsi" w:hAnsiTheme="minorHAnsi" w:cstheme="minorHAnsi"/>
          <w:spacing w:val="-1"/>
          <w:sz w:val="22"/>
          <w:szCs w:val="22"/>
        </w:rPr>
        <w:t>a</w:t>
      </w:r>
      <w:r>
        <w:rPr>
          <w:rFonts w:asciiTheme="minorHAnsi" w:hAnsiTheme="minorHAnsi" w:cstheme="minorHAnsi"/>
          <w:sz w:val="22"/>
          <w:szCs w:val="22"/>
        </w:rPr>
        <w:t>nd do</w:t>
      </w:r>
      <w:r>
        <w:rPr>
          <w:rFonts w:asciiTheme="minorHAnsi" w:hAnsiTheme="minorHAnsi" w:cstheme="minorHAnsi"/>
          <w:spacing w:val="1"/>
          <w:sz w:val="22"/>
          <w:szCs w:val="22"/>
        </w:rPr>
        <w:t>z</w:t>
      </w:r>
      <w:r>
        <w:rPr>
          <w:rFonts w:asciiTheme="minorHAnsi" w:hAnsiTheme="minorHAnsi" w:cstheme="minorHAnsi"/>
          <w:spacing w:val="-1"/>
          <w:sz w:val="22"/>
          <w:szCs w:val="22"/>
        </w:rPr>
        <w:t>e</w:t>
      </w:r>
      <w:r>
        <w:rPr>
          <w:rFonts w:asciiTheme="minorHAnsi" w:hAnsiTheme="minorHAnsi" w:cstheme="minorHAnsi"/>
          <w:sz w:val="22"/>
          <w:szCs w:val="22"/>
        </w:rPr>
        <w:t>ns of public-school prop</w:t>
      </w:r>
      <w:r>
        <w:rPr>
          <w:rFonts w:asciiTheme="minorHAnsi" w:hAnsiTheme="minorHAnsi" w:cstheme="minorHAnsi"/>
          <w:spacing w:val="-1"/>
          <w:sz w:val="22"/>
          <w:szCs w:val="22"/>
        </w:rPr>
        <w:t>e</w:t>
      </w:r>
      <w:r>
        <w:rPr>
          <w:rFonts w:asciiTheme="minorHAnsi" w:hAnsiTheme="minorHAnsi" w:cstheme="minorHAnsi"/>
          <w:sz w:val="22"/>
          <w:szCs w:val="22"/>
        </w:rPr>
        <w:t>rti</w:t>
      </w:r>
      <w:r>
        <w:rPr>
          <w:rFonts w:asciiTheme="minorHAnsi" w:hAnsiTheme="minorHAnsi" w:cstheme="minorHAnsi"/>
          <w:spacing w:val="-1"/>
          <w:sz w:val="22"/>
          <w:szCs w:val="22"/>
        </w:rPr>
        <w:t>e</w:t>
      </w:r>
      <w:r>
        <w:rPr>
          <w:rFonts w:asciiTheme="minorHAnsi" w:hAnsiTheme="minorHAnsi" w:cstheme="minorHAnsi"/>
          <w:sz w:val="22"/>
          <w:szCs w:val="22"/>
        </w:rPr>
        <w:t>s including</w:t>
      </w:r>
      <w:r>
        <w:rPr>
          <w:rFonts w:asciiTheme="minorHAnsi" w:hAnsiTheme="minorHAnsi" w:cstheme="minorHAnsi"/>
          <w:spacing w:val="-2"/>
          <w:sz w:val="22"/>
          <w:szCs w:val="22"/>
        </w:rPr>
        <w:t xml:space="preserve"> </w:t>
      </w:r>
      <w:r>
        <w:rPr>
          <w:rFonts w:asciiTheme="minorHAnsi" w:hAnsiTheme="minorHAnsi" w:cstheme="minorHAnsi"/>
          <w:sz w:val="22"/>
          <w:szCs w:val="22"/>
        </w:rPr>
        <w:t xml:space="preserve">the </w:t>
      </w:r>
      <w:r>
        <w:rPr>
          <w:rFonts w:asciiTheme="minorHAnsi" w:hAnsiTheme="minorHAnsi" w:cstheme="minorHAnsi"/>
          <w:spacing w:val="-1"/>
          <w:sz w:val="22"/>
          <w:szCs w:val="22"/>
        </w:rPr>
        <w:t>U</w:t>
      </w:r>
      <w:r>
        <w:rPr>
          <w:rFonts w:asciiTheme="minorHAnsi" w:hAnsiTheme="minorHAnsi" w:cstheme="minorHAnsi"/>
          <w:sz w:val="22"/>
          <w:szCs w:val="22"/>
        </w:rPr>
        <w:t>C</w:t>
      </w:r>
      <w:r>
        <w:rPr>
          <w:rFonts w:asciiTheme="minorHAnsi" w:hAnsiTheme="minorHAnsi" w:cstheme="minorHAnsi"/>
          <w:spacing w:val="1"/>
          <w:sz w:val="22"/>
          <w:szCs w:val="22"/>
        </w:rPr>
        <w:t>S</w:t>
      </w:r>
      <w:r>
        <w:rPr>
          <w:rFonts w:asciiTheme="minorHAnsi" w:hAnsiTheme="minorHAnsi" w:cstheme="minorHAnsi"/>
          <w:sz w:val="22"/>
          <w:szCs w:val="22"/>
        </w:rPr>
        <w:t>B</w:t>
      </w:r>
      <w:r>
        <w:rPr>
          <w:rFonts w:asciiTheme="minorHAnsi" w:hAnsiTheme="minorHAnsi" w:cstheme="minorHAnsi"/>
          <w:spacing w:val="-2"/>
          <w:sz w:val="22"/>
          <w:szCs w:val="22"/>
        </w:rPr>
        <w:t xml:space="preserve"> </w:t>
      </w:r>
      <w:r>
        <w:rPr>
          <w:rFonts w:asciiTheme="minorHAnsi" w:hAnsiTheme="minorHAnsi" w:cstheme="minorHAnsi"/>
          <w:spacing w:val="-1"/>
          <w:sz w:val="22"/>
          <w:szCs w:val="22"/>
        </w:rPr>
        <w:t>ca</w:t>
      </w:r>
      <w:r>
        <w:rPr>
          <w:rFonts w:asciiTheme="minorHAnsi" w:hAnsiTheme="minorHAnsi" w:cstheme="minorHAnsi"/>
          <w:sz w:val="22"/>
          <w:szCs w:val="22"/>
        </w:rPr>
        <w:t>mpus.</w:t>
      </w:r>
    </w:p>
    <w:p w:rsidR="00536DF5" w:rsidRPr="00536DF5" w:rsidRDefault="00536DF5" w:rsidP="00536DF5">
      <w:pPr>
        <w:pStyle w:val="ListParagraph"/>
        <w:numPr>
          <w:ilvl w:val="0"/>
          <w:numId w:val="8"/>
        </w:numPr>
        <w:spacing w:line="244" w:lineRule="auto"/>
        <w:ind w:right="654"/>
        <w:rPr>
          <w:rFonts w:asciiTheme="minorHAnsi" w:hAnsiTheme="minorHAnsi" w:cstheme="minorHAnsi"/>
          <w:sz w:val="22"/>
          <w:szCs w:val="22"/>
        </w:rPr>
      </w:pPr>
      <w:r w:rsidRPr="00536DF5">
        <w:rPr>
          <w:rFonts w:asciiTheme="minorHAnsi" w:hAnsiTheme="minorHAnsi" w:cstheme="minorHAnsi"/>
          <w:sz w:val="22"/>
          <w:szCs w:val="22"/>
        </w:rPr>
        <w:lastRenderedPageBreak/>
        <w:t>Continue to highlight and promote the CRCD by maintaining and leveraging the unique role the CRCD plays in its non-regulatory capacity and its valued landowner trust.</w:t>
      </w:r>
    </w:p>
    <w:p w:rsidR="00536DF5" w:rsidRPr="00536DF5" w:rsidRDefault="00536DF5" w:rsidP="00536DF5">
      <w:pPr>
        <w:pStyle w:val="ListParagraph"/>
        <w:numPr>
          <w:ilvl w:val="0"/>
          <w:numId w:val="8"/>
        </w:numPr>
        <w:spacing w:line="244" w:lineRule="auto"/>
        <w:ind w:right="654"/>
        <w:rPr>
          <w:rFonts w:asciiTheme="minorHAnsi" w:hAnsiTheme="minorHAnsi" w:cstheme="minorHAnsi"/>
          <w:sz w:val="22"/>
          <w:szCs w:val="22"/>
        </w:rPr>
      </w:pPr>
      <w:r w:rsidRPr="00536DF5">
        <w:rPr>
          <w:rFonts w:asciiTheme="minorHAnsi" w:hAnsiTheme="minorHAnsi" w:cstheme="minorHAnsi"/>
          <w:sz w:val="22"/>
          <w:szCs w:val="22"/>
        </w:rPr>
        <w:t>Promote the CRCD as the Go-To Conservation Agency for the entire community.</w:t>
      </w:r>
    </w:p>
    <w:p w:rsidR="00536DF5" w:rsidRDefault="00536DF5" w:rsidP="00536DF5">
      <w:pPr>
        <w:pStyle w:val="ListParagraph"/>
        <w:numPr>
          <w:ilvl w:val="0"/>
          <w:numId w:val="8"/>
        </w:numPr>
        <w:ind w:right="654"/>
        <w:rPr>
          <w:rFonts w:asciiTheme="minorHAnsi" w:hAnsiTheme="minorHAnsi" w:cstheme="minorHAnsi"/>
          <w:sz w:val="22"/>
          <w:szCs w:val="22"/>
        </w:rPr>
      </w:pPr>
      <w:r w:rsidRPr="00536DF5">
        <w:rPr>
          <w:rFonts w:asciiTheme="minorHAnsi" w:hAnsiTheme="minorHAnsi" w:cstheme="minorHAnsi"/>
          <w:sz w:val="22"/>
          <w:szCs w:val="22"/>
        </w:rPr>
        <w:t>Continue and strengthen the CRCD in its long history of producing publications, writing watershed plans, providing technical and engineering assistance, conducting trainings, field days, and educational workshops for land managers, the general public and for staff from other agencies.</w:t>
      </w:r>
    </w:p>
    <w:p w:rsidR="00536DF5" w:rsidRDefault="00536DF5" w:rsidP="00536DF5">
      <w:pPr>
        <w:pStyle w:val="Heading2"/>
      </w:pPr>
      <w:r>
        <w:br/>
      </w:r>
      <w:r w:rsidR="0072713F">
        <w:t>Key Tasks</w:t>
      </w:r>
    </w:p>
    <w:p w:rsidR="00261E24" w:rsidRPr="00536DF5" w:rsidRDefault="00261E24" w:rsidP="00261E24">
      <w:pPr>
        <w:pStyle w:val="ListParagraph"/>
        <w:numPr>
          <w:ilvl w:val="0"/>
          <w:numId w:val="12"/>
        </w:numPr>
        <w:ind w:right="654"/>
        <w:rPr>
          <w:rFonts w:asciiTheme="minorHAnsi" w:hAnsiTheme="minorHAnsi" w:cstheme="minorHAnsi"/>
          <w:sz w:val="22"/>
          <w:szCs w:val="22"/>
        </w:rPr>
      </w:pPr>
      <w:r>
        <w:rPr>
          <w:rFonts w:asciiTheme="minorHAnsi" w:hAnsiTheme="minorHAnsi" w:cstheme="minorHAnsi"/>
          <w:sz w:val="22"/>
          <w:szCs w:val="22"/>
        </w:rPr>
        <w:t>Participate in</w:t>
      </w:r>
      <w:r w:rsidRPr="00536DF5">
        <w:rPr>
          <w:rFonts w:asciiTheme="minorHAnsi" w:hAnsiTheme="minorHAnsi" w:cstheme="minorHAnsi"/>
          <w:sz w:val="22"/>
          <w:szCs w:val="22"/>
        </w:rPr>
        <w:t xml:space="preserve"> programmatic development and expansion by building partnerships and actively seeking opportunities for appropriate grant applications and funding</w:t>
      </w:r>
      <w:r>
        <w:rPr>
          <w:rFonts w:asciiTheme="minorHAnsi" w:hAnsiTheme="minorHAnsi" w:cstheme="minorHAnsi"/>
          <w:sz w:val="22"/>
          <w:szCs w:val="22"/>
        </w:rPr>
        <w:t xml:space="preserve"> </w:t>
      </w:r>
      <w:r w:rsidRPr="00536DF5">
        <w:rPr>
          <w:rFonts w:asciiTheme="minorHAnsi" w:hAnsiTheme="minorHAnsi" w:cstheme="minorHAnsi"/>
          <w:sz w:val="22"/>
          <w:szCs w:val="22"/>
        </w:rPr>
        <w:t>opportunities.</w:t>
      </w:r>
    </w:p>
    <w:p w:rsidR="00261E24" w:rsidRPr="00536DF5" w:rsidRDefault="00261E24" w:rsidP="00261E24">
      <w:pPr>
        <w:pStyle w:val="ListParagraph"/>
        <w:numPr>
          <w:ilvl w:val="0"/>
          <w:numId w:val="12"/>
        </w:numPr>
        <w:ind w:right="654"/>
        <w:rPr>
          <w:rFonts w:asciiTheme="minorHAnsi" w:hAnsiTheme="minorHAnsi" w:cstheme="minorHAnsi"/>
          <w:sz w:val="22"/>
          <w:szCs w:val="22"/>
        </w:rPr>
      </w:pPr>
      <w:bookmarkStart w:id="2" w:name="_Hlk209184662"/>
      <w:r w:rsidRPr="00536DF5">
        <w:rPr>
          <w:rFonts w:asciiTheme="minorHAnsi" w:hAnsiTheme="minorHAnsi" w:cstheme="minorHAnsi"/>
          <w:sz w:val="22"/>
          <w:szCs w:val="22"/>
        </w:rPr>
        <w:t>Maintain thorough knowledge of current and newly emerging issues affecting agricultural operations and the natural resources in the District Area, on the Central Coast, and Statewide.</w:t>
      </w:r>
    </w:p>
    <w:bookmarkEnd w:id="2"/>
    <w:p w:rsidR="00261E24" w:rsidRPr="00536DF5" w:rsidRDefault="00261E24" w:rsidP="00261E24">
      <w:pPr>
        <w:pStyle w:val="ListParagraph"/>
        <w:numPr>
          <w:ilvl w:val="0"/>
          <w:numId w:val="12"/>
        </w:numPr>
        <w:ind w:right="654"/>
        <w:rPr>
          <w:rFonts w:asciiTheme="minorHAnsi" w:hAnsiTheme="minorHAnsi" w:cstheme="minorHAnsi"/>
          <w:sz w:val="22"/>
          <w:szCs w:val="22"/>
        </w:rPr>
      </w:pPr>
      <w:r w:rsidRPr="00536DF5">
        <w:rPr>
          <w:rFonts w:asciiTheme="minorHAnsi" w:hAnsiTheme="minorHAnsi" w:cstheme="minorHAnsi"/>
          <w:sz w:val="22"/>
          <w:szCs w:val="22"/>
        </w:rPr>
        <w:t>Maintain, enhance, and foster a strong working relationship with the (NRCS), the County, the State Association of RCDs, the Department of Conservation, and other RCDs.</w:t>
      </w:r>
    </w:p>
    <w:p w:rsidR="00261E24" w:rsidRDefault="00261E24" w:rsidP="00261E24">
      <w:pPr>
        <w:pStyle w:val="ListParagraph"/>
        <w:numPr>
          <w:ilvl w:val="0"/>
          <w:numId w:val="12"/>
        </w:numPr>
        <w:ind w:right="654"/>
        <w:rPr>
          <w:rFonts w:asciiTheme="minorHAnsi" w:hAnsiTheme="minorHAnsi" w:cstheme="minorHAnsi"/>
          <w:sz w:val="22"/>
          <w:szCs w:val="22"/>
        </w:rPr>
      </w:pPr>
      <w:r w:rsidRPr="00536DF5">
        <w:rPr>
          <w:rFonts w:asciiTheme="minorHAnsi" w:hAnsiTheme="minorHAnsi" w:cstheme="minorHAnsi"/>
          <w:sz w:val="22"/>
          <w:szCs w:val="22"/>
        </w:rPr>
        <w:t>Ensure ongoing compliance with applicable statutes and government rules and regulations.</w:t>
      </w:r>
    </w:p>
    <w:p w:rsidR="00261E24" w:rsidRPr="00536DF5" w:rsidRDefault="00261E24" w:rsidP="00261E24">
      <w:pPr>
        <w:pStyle w:val="ListParagraph"/>
        <w:numPr>
          <w:ilvl w:val="0"/>
          <w:numId w:val="12"/>
        </w:numPr>
        <w:ind w:right="654"/>
        <w:rPr>
          <w:rFonts w:asciiTheme="minorHAnsi" w:hAnsiTheme="minorHAnsi" w:cstheme="minorHAnsi"/>
          <w:sz w:val="22"/>
          <w:szCs w:val="22"/>
        </w:rPr>
      </w:pPr>
      <w:bookmarkStart w:id="3" w:name="_Hlk209184312"/>
      <w:r>
        <w:rPr>
          <w:rFonts w:asciiTheme="minorHAnsi" w:hAnsiTheme="minorHAnsi" w:cstheme="minorHAnsi"/>
          <w:sz w:val="22"/>
          <w:szCs w:val="22"/>
        </w:rPr>
        <w:t>Coordinate and participate in outreach opportunities, including tabling events, workshops, and partner tours.</w:t>
      </w:r>
    </w:p>
    <w:p w:rsidR="00261E24" w:rsidRPr="00536DF5" w:rsidRDefault="00261E24" w:rsidP="00261E24">
      <w:pPr>
        <w:pStyle w:val="ListParagraph"/>
        <w:numPr>
          <w:ilvl w:val="0"/>
          <w:numId w:val="12"/>
        </w:numPr>
        <w:ind w:right="654"/>
        <w:rPr>
          <w:rFonts w:asciiTheme="minorHAnsi" w:hAnsiTheme="minorHAnsi" w:cstheme="minorHAnsi"/>
          <w:sz w:val="22"/>
          <w:szCs w:val="22"/>
        </w:rPr>
      </w:pPr>
      <w:bookmarkStart w:id="4" w:name="_Hlk209185134"/>
      <w:bookmarkEnd w:id="3"/>
      <w:r w:rsidRPr="00536DF5">
        <w:rPr>
          <w:rFonts w:asciiTheme="minorHAnsi" w:hAnsiTheme="minorHAnsi" w:cstheme="minorHAnsi"/>
          <w:sz w:val="22"/>
          <w:szCs w:val="22"/>
        </w:rPr>
        <w:t>Keep abreast of all federal, state, and local laws, ordinances, general plans, and policies that affect conservation work within the District.</w:t>
      </w:r>
    </w:p>
    <w:p w:rsidR="00261E24" w:rsidRDefault="00261E24" w:rsidP="00261E24">
      <w:pPr>
        <w:pStyle w:val="ListParagraph"/>
        <w:numPr>
          <w:ilvl w:val="0"/>
          <w:numId w:val="12"/>
        </w:numPr>
        <w:ind w:right="654"/>
        <w:rPr>
          <w:rFonts w:asciiTheme="minorHAnsi" w:hAnsiTheme="minorHAnsi" w:cstheme="minorHAnsi"/>
          <w:sz w:val="22"/>
          <w:szCs w:val="22"/>
        </w:rPr>
      </w:pPr>
      <w:bookmarkStart w:id="5" w:name="_Hlk209184364"/>
      <w:bookmarkEnd w:id="4"/>
      <w:r>
        <w:rPr>
          <w:rFonts w:asciiTheme="minorHAnsi" w:hAnsiTheme="minorHAnsi" w:cstheme="minorHAnsi"/>
          <w:sz w:val="22"/>
          <w:szCs w:val="22"/>
        </w:rPr>
        <w:t>Administration and facilitation of scheduling and/or leading meetings, both virtual and in-person, project tracking, timekeeping, and recordkeeping</w:t>
      </w:r>
    </w:p>
    <w:p w:rsidR="00261E24" w:rsidRDefault="001C2E9E" w:rsidP="00261E24">
      <w:pPr>
        <w:pStyle w:val="ListParagraph"/>
        <w:numPr>
          <w:ilvl w:val="0"/>
          <w:numId w:val="12"/>
        </w:numPr>
        <w:spacing w:line="276" w:lineRule="auto"/>
        <w:ind w:right="654"/>
        <w:rPr>
          <w:rFonts w:asciiTheme="minorHAnsi" w:hAnsiTheme="minorHAnsi" w:cstheme="minorHAnsi"/>
          <w:sz w:val="22"/>
          <w:szCs w:val="22"/>
        </w:rPr>
      </w:pPr>
      <w:bookmarkStart w:id="6" w:name="_Hlk209184692"/>
      <w:bookmarkEnd w:id="5"/>
      <w:r w:rsidRPr="00261E24">
        <w:rPr>
          <w:rFonts w:asciiTheme="minorHAnsi" w:hAnsiTheme="minorHAnsi" w:cstheme="minorHAnsi"/>
          <w:color w:val="000000"/>
          <w:sz w:val="22"/>
          <w:szCs w:val="22"/>
        </w:rPr>
        <w:t>Prepar</w:t>
      </w:r>
      <w:r w:rsidRPr="00261E24">
        <w:rPr>
          <w:rFonts w:asciiTheme="minorHAnsi" w:hAnsiTheme="minorHAnsi" w:cstheme="minorHAnsi"/>
          <w:sz w:val="22"/>
          <w:szCs w:val="22"/>
        </w:rPr>
        <w:t xml:space="preserve">e reports, budgets, and agendas, and other administrative tasks related to project management </w:t>
      </w:r>
    </w:p>
    <w:bookmarkEnd w:id="6"/>
    <w:p w:rsidR="00261E24" w:rsidRPr="00261E24" w:rsidRDefault="00261E24" w:rsidP="00261E24">
      <w:pPr>
        <w:pStyle w:val="ListParagraph"/>
        <w:numPr>
          <w:ilvl w:val="0"/>
          <w:numId w:val="12"/>
        </w:numPr>
        <w:spacing w:line="276" w:lineRule="auto"/>
        <w:ind w:right="654"/>
        <w:rPr>
          <w:rFonts w:asciiTheme="minorHAnsi" w:hAnsiTheme="minorHAnsi" w:cstheme="minorHAnsi"/>
          <w:sz w:val="22"/>
          <w:szCs w:val="22"/>
        </w:rPr>
      </w:pPr>
      <w:r w:rsidRPr="00261E24">
        <w:rPr>
          <w:rFonts w:asciiTheme="minorHAnsi" w:hAnsiTheme="minorHAnsi" w:cstheme="minorHAnsi"/>
          <w:sz w:val="22"/>
          <w:szCs w:val="22"/>
        </w:rPr>
        <w:t>Where applicable, reduce regulatory burden of implementation by assisting in the permitting process</w:t>
      </w:r>
    </w:p>
    <w:p w:rsidR="00261E24" w:rsidRDefault="00261E24" w:rsidP="0072713F">
      <w:pPr>
        <w:pStyle w:val="ListParagraph"/>
        <w:numPr>
          <w:ilvl w:val="0"/>
          <w:numId w:val="12"/>
        </w:numPr>
        <w:spacing w:line="276" w:lineRule="auto"/>
        <w:rPr>
          <w:rFonts w:asciiTheme="minorHAnsi" w:hAnsiTheme="minorHAnsi" w:cstheme="minorHAnsi"/>
          <w:sz w:val="22"/>
          <w:szCs w:val="22"/>
        </w:rPr>
      </w:pPr>
      <w:r>
        <w:rPr>
          <w:rFonts w:asciiTheme="minorHAnsi" w:hAnsiTheme="minorHAnsi" w:cstheme="minorHAnsi"/>
          <w:sz w:val="22"/>
          <w:szCs w:val="22"/>
        </w:rPr>
        <w:t xml:space="preserve">Specific to the </w:t>
      </w:r>
      <w:r w:rsidR="002B4059">
        <w:rPr>
          <w:rFonts w:asciiTheme="minorHAnsi" w:hAnsiTheme="minorHAnsi" w:cstheme="minorHAnsi"/>
          <w:sz w:val="22"/>
          <w:szCs w:val="22"/>
        </w:rPr>
        <w:t>wildfire resilience</w:t>
      </w:r>
      <w:r>
        <w:rPr>
          <w:rFonts w:asciiTheme="minorHAnsi" w:hAnsiTheme="minorHAnsi" w:cstheme="minorHAnsi"/>
          <w:sz w:val="22"/>
          <w:szCs w:val="22"/>
        </w:rPr>
        <w:t>:</w:t>
      </w:r>
    </w:p>
    <w:p w:rsidR="0072713F" w:rsidRPr="0072713F" w:rsidRDefault="001C2E9E" w:rsidP="00261E24">
      <w:pPr>
        <w:pStyle w:val="ListParagraph"/>
        <w:numPr>
          <w:ilvl w:val="1"/>
          <w:numId w:val="12"/>
        </w:numPr>
        <w:spacing w:line="276" w:lineRule="auto"/>
        <w:rPr>
          <w:rFonts w:asciiTheme="minorHAnsi" w:hAnsiTheme="minorHAnsi" w:cstheme="minorHAnsi"/>
          <w:sz w:val="22"/>
          <w:szCs w:val="22"/>
        </w:rPr>
      </w:pPr>
      <w:r w:rsidRPr="0072713F">
        <w:rPr>
          <w:rFonts w:asciiTheme="minorHAnsi" w:hAnsiTheme="minorHAnsi" w:cstheme="minorHAnsi"/>
          <w:sz w:val="22"/>
          <w:szCs w:val="22"/>
        </w:rPr>
        <w:t xml:space="preserve">Participate in (and coordinate/facilitate) meetings with a broad group of stakeholders, including but not limited to: landowners in the wildland urban interface, the Fire Safe Council staff, Fire Safe Council Technical Advisory Committee, CBOs, county supervisors, city council members, city, county, and forest fire departments, and homeowners’ associations in the WUI </w:t>
      </w:r>
      <w:r w:rsidRPr="00261E24">
        <w:rPr>
          <w:rFonts w:asciiTheme="minorHAnsi" w:hAnsiTheme="minorHAnsi" w:cstheme="minorHAnsi"/>
          <w:sz w:val="22"/>
          <w:szCs w:val="22"/>
        </w:rPr>
        <w:t>to identify projects to add to the RPP, prioritize projects already in the RPP, and strategize advancement of projects in the RPP toward implementation</w:t>
      </w:r>
    </w:p>
    <w:p w:rsidR="0072713F" w:rsidRPr="00261E24" w:rsidRDefault="001C2E9E" w:rsidP="00261E24">
      <w:pPr>
        <w:pStyle w:val="ListParagraph"/>
        <w:numPr>
          <w:ilvl w:val="1"/>
          <w:numId w:val="12"/>
        </w:numPr>
        <w:spacing w:line="276" w:lineRule="auto"/>
        <w:rPr>
          <w:rFonts w:asciiTheme="minorHAnsi" w:hAnsiTheme="minorHAnsi" w:cstheme="minorHAnsi"/>
          <w:sz w:val="22"/>
          <w:szCs w:val="22"/>
        </w:rPr>
      </w:pPr>
      <w:r w:rsidRPr="0072713F">
        <w:rPr>
          <w:rFonts w:asciiTheme="minorHAnsi" w:hAnsiTheme="minorHAnsi" w:cstheme="minorHAnsi"/>
          <w:sz w:val="22"/>
          <w:szCs w:val="22"/>
        </w:rPr>
        <w:t xml:space="preserve">Partner with Allan Hancock College </w:t>
      </w:r>
      <w:r w:rsidRPr="00261E24">
        <w:rPr>
          <w:rFonts w:asciiTheme="minorHAnsi" w:hAnsiTheme="minorHAnsi" w:cstheme="minorHAnsi"/>
          <w:sz w:val="22"/>
          <w:szCs w:val="22"/>
        </w:rPr>
        <w:t>to include broad conservation knowledge and dynamic and holistic approaches to wildfire prevention and mitigation, including habitat health and restoration, contributing to a more focused workforce development program in fire technology based on the local environmental need and possibility to elevate job opportunities for students in the underserved regions of our county</w:t>
      </w:r>
    </w:p>
    <w:p w:rsidR="0072713F" w:rsidRPr="00261E24" w:rsidRDefault="001C2E9E" w:rsidP="00261E24">
      <w:pPr>
        <w:pStyle w:val="ListParagraph"/>
        <w:numPr>
          <w:ilvl w:val="1"/>
          <w:numId w:val="12"/>
        </w:numPr>
        <w:spacing w:line="276" w:lineRule="auto"/>
        <w:rPr>
          <w:rFonts w:asciiTheme="minorHAnsi" w:hAnsiTheme="minorHAnsi" w:cstheme="minorHAnsi"/>
          <w:sz w:val="22"/>
          <w:szCs w:val="22"/>
        </w:rPr>
      </w:pPr>
      <w:r w:rsidRPr="00261E24">
        <w:rPr>
          <w:rFonts w:asciiTheme="minorHAnsi" w:hAnsiTheme="minorHAnsi" w:cstheme="minorHAnsi"/>
          <w:sz w:val="22"/>
          <w:szCs w:val="22"/>
        </w:rPr>
        <w:t xml:space="preserve">Search for grant opportunities and apply for funding to build capacity to expand wildfire resources and prioritize identified projects that align with funding opportunities toward implementation </w:t>
      </w:r>
    </w:p>
    <w:p w:rsidR="0072713F" w:rsidRPr="00261E24" w:rsidRDefault="001C2E9E" w:rsidP="00261E24">
      <w:pPr>
        <w:pStyle w:val="ListParagraph"/>
        <w:numPr>
          <w:ilvl w:val="1"/>
          <w:numId w:val="12"/>
        </w:numPr>
        <w:spacing w:line="276" w:lineRule="auto"/>
        <w:rPr>
          <w:rFonts w:asciiTheme="minorHAnsi" w:hAnsiTheme="minorHAnsi" w:cstheme="minorHAnsi"/>
          <w:sz w:val="22"/>
          <w:szCs w:val="22"/>
        </w:rPr>
      </w:pPr>
      <w:r w:rsidRPr="00261E24">
        <w:rPr>
          <w:rFonts w:asciiTheme="minorHAnsi" w:hAnsiTheme="minorHAnsi" w:cstheme="minorHAnsi"/>
          <w:sz w:val="22"/>
          <w:szCs w:val="22"/>
        </w:rPr>
        <w:lastRenderedPageBreak/>
        <w:t>Leverage resources (e.g., funded programs, outreach materials, contacts, lessons learned) of other RCD forestry and fire representatives to educate, learn, and collaborate on innovative approaches and solutions for wildfire awareness and resilience</w:t>
      </w:r>
    </w:p>
    <w:p w:rsidR="0072713F" w:rsidRPr="00261E24" w:rsidRDefault="001C2E9E" w:rsidP="00261E24">
      <w:pPr>
        <w:pStyle w:val="ListParagraph"/>
        <w:numPr>
          <w:ilvl w:val="1"/>
          <w:numId w:val="12"/>
        </w:numPr>
        <w:spacing w:line="276" w:lineRule="auto"/>
        <w:rPr>
          <w:rFonts w:asciiTheme="minorHAnsi" w:hAnsiTheme="minorHAnsi" w:cstheme="minorHAnsi"/>
          <w:sz w:val="22"/>
          <w:szCs w:val="22"/>
        </w:rPr>
      </w:pPr>
      <w:bookmarkStart w:id="7" w:name="_Hlk209184774"/>
      <w:r w:rsidRPr="00261E24">
        <w:rPr>
          <w:rFonts w:asciiTheme="minorHAnsi" w:hAnsiTheme="minorHAnsi" w:cstheme="minorHAnsi"/>
          <w:sz w:val="22"/>
          <w:szCs w:val="22"/>
        </w:rPr>
        <w:t>Attend appropriate trainings or workshops, where relevant, to stay apprised of fire-related best practices, network with key agencies and other representatives, and learn of new technologies and land stewardship activities that may contribute to fire prevention</w:t>
      </w:r>
    </w:p>
    <w:p w:rsidR="0072713F" w:rsidRPr="0072713F" w:rsidRDefault="001C2E9E" w:rsidP="00261E24">
      <w:pPr>
        <w:pStyle w:val="ListParagraph"/>
        <w:numPr>
          <w:ilvl w:val="1"/>
          <w:numId w:val="12"/>
        </w:numPr>
        <w:spacing w:line="276" w:lineRule="auto"/>
        <w:rPr>
          <w:rFonts w:asciiTheme="minorHAnsi" w:hAnsiTheme="minorHAnsi" w:cstheme="minorHAnsi"/>
          <w:sz w:val="22"/>
          <w:szCs w:val="22"/>
        </w:rPr>
      </w:pPr>
      <w:r w:rsidRPr="00261E24">
        <w:rPr>
          <w:rFonts w:asciiTheme="minorHAnsi" w:hAnsiTheme="minorHAnsi" w:cstheme="minorHAnsi"/>
          <w:sz w:val="22"/>
          <w:szCs w:val="22"/>
        </w:rPr>
        <w:t>Elevate the technical assistance of existing (</w:t>
      </w:r>
      <w:r w:rsidRPr="0072713F">
        <w:rPr>
          <w:rFonts w:asciiTheme="minorHAnsi" w:hAnsiTheme="minorHAnsi" w:cstheme="minorHAnsi"/>
          <w:sz w:val="22"/>
          <w:szCs w:val="22"/>
        </w:rPr>
        <w:t xml:space="preserve">and potential) CRCD projects that support vegetation management strategies that reduce wildfire risk and improve ecosystem function, such as prescribed grazing initiatives, carbon sequestration, and habitat restoration </w:t>
      </w:r>
    </w:p>
    <w:bookmarkEnd w:id="7"/>
    <w:p w:rsidR="0072713F" w:rsidRPr="0072713F" w:rsidRDefault="001C2E9E" w:rsidP="00261E24">
      <w:pPr>
        <w:pStyle w:val="ListParagraph"/>
        <w:numPr>
          <w:ilvl w:val="1"/>
          <w:numId w:val="12"/>
        </w:numPr>
        <w:spacing w:line="276" w:lineRule="auto"/>
        <w:rPr>
          <w:rFonts w:asciiTheme="minorHAnsi" w:hAnsiTheme="minorHAnsi" w:cstheme="minorHAnsi"/>
          <w:sz w:val="22"/>
          <w:szCs w:val="22"/>
        </w:rPr>
      </w:pPr>
      <w:r w:rsidRPr="0072713F">
        <w:rPr>
          <w:rFonts w:asciiTheme="minorHAnsi" w:hAnsiTheme="minorHAnsi" w:cstheme="minorHAnsi"/>
          <w:sz w:val="22"/>
          <w:szCs w:val="22"/>
        </w:rPr>
        <w:t>Engage public and private landowners with funded programs that can plan, support, and accelerate vegetation management activities to reduce wildfire risk on their properties</w:t>
      </w:r>
    </w:p>
    <w:p w:rsidR="0072713F" w:rsidRPr="0072713F" w:rsidRDefault="001C2E9E" w:rsidP="00261E24">
      <w:pPr>
        <w:pStyle w:val="ListParagraph"/>
        <w:numPr>
          <w:ilvl w:val="1"/>
          <w:numId w:val="12"/>
        </w:numPr>
        <w:spacing w:line="276" w:lineRule="auto"/>
        <w:rPr>
          <w:rFonts w:asciiTheme="minorHAnsi" w:hAnsiTheme="minorHAnsi" w:cstheme="minorHAnsi"/>
          <w:sz w:val="22"/>
          <w:szCs w:val="22"/>
        </w:rPr>
      </w:pPr>
      <w:r w:rsidRPr="0072713F">
        <w:rPr>
          <w:rFonts w:asciiTheme="minorHAnsi" w:hAnsiTheme="minorHAnsi" w:cstheme="minorHAnsi"/>
          <w:sz w:val="22"/>
          <w:szCs w:val="22"/>
        </w:rPr>
        <w:t>Contribute to proactive fire and forest health initiatives, such as prescribed cultural burn efforts, by building relationships with tribal communities</w:t>
      </w:r>
    </w:p>
    <w:p w:rsidR="0072713F" w:rsidRPr="0072713F" w:rsidRDefault="001C2E9E" w:rsidP="00261E24">
      <w:pPr>
        <w:pStyle w:val="ListParagraph"/>
        <w:numPr>
          <w:ilvl w:val="1"/>
          <w:numId w:val="12"/>
        </w:numPr>
        <w:spacing w:line="276" w:lineRule="auto"/>
        <w:rPr>
          <w:rFonts w:asciiTheme="minorHAnsi" w:hAnsiTheme="minorHAnsi" w:cstheme="minorHAnsi"/>
          <w:sz w:val="22"/>
          <w:szCs w:val="22"/>
        </w:rPr>
      </w:pPr>
      <w:r w:rsidRPr="0072713F">
        <w:rPr>
          <w:rFonts w:asciiTheme="minorHAnsi" w:hAnsiTheme="minorHAnsi" w:cstheme="minorHAnsi"/>
          <w:sz w:val="22"/>
          <w:szCs w:val="22"/>
        </w:rPr>
        <w:t>If necessary, act as fiscal agent or lead agency on projects that advance wildfire prevention and environmental conservation</w:t>
      </w:r>
    </w:p>
    <w:p w:rsidR="001C2E9E" w:rsidRPr="0072713F" w:rsidRDefault="001C2E9E" w:rsidP="00261E24">
      <w:pPr>
        <w:pStyle w:val="ListParagraph"/>
        <w:numPr>
          <w:ilvl w:val="1"/>
          <w:numId w:val="12"/>
        </w:numPr>
        <w:spacing w:line="276" w:lineRule="auto"/>
        <w:rPr>
          <w:rFonts w:asciiTheme="minorHAnsi" w:hAnsiTheme="minorHAnsi" w:cstheme="minorHAnsi"/>
          <w:sz w:val="22"/>
          <w:szCs w:val="22"/>
        </w:rPr>
      </w:pPr>
      <w:r w:rsidRPr="0072713F">
        <w:rPr>
          <w:rFonts w:asciiTheme="minorHAnsi" w:hAnsiTheme="minorHAnsi" w:cstheme="minorHAnsi"/>
          <w:sz w:val="22"/>
          <w:szCs w:val="22"/>
        </w:rPr>
        <w:t>Work with the Executive Director of the Fire Safe Council to develop a long-term county-wide program, as envisioned in the “Prescribed Grazing: Capacity Building” element of the RPP.</w:t>
      </w:r>
    </w:p>
    <w:p w:rsidR="001C2E9E" w:rsidRPr="00261E24" w:rsidRDefault="00261E24" w:rsidP="00261E24">
      <w:pPr>
        <w:pStyle w:val="ListParagraph"/>
        <w:numPr>
          <w:ilvl w:val="0"/>
          <w:numId w:val="12"/>
        </w:numPr>
        <w:rPr>
          <w:rFonts w:asciiTheme="minorHAnsi" w:hAnsiTheme="minorHAnsi" w:cstheme="minorHAnsi"/>
          <w:sz w:val="22"/>
          <w:szCs w:val="22"/>
        </w:rPr>
      </w:pPr>
      <w:r w:rsidRPr="00261E24">
        <w:rPr>
          <w:rFonts w:asciiTheme="minorHAnsi" w:hAnsiTheme="minorHAnsi" w:cstheme="minorHAnsi"/>
          <w:sz w:val="22"/>
          <w:szCs w:val="22"/>
        </w:rPr>
        <w:t>Other duties as assigned by the Executive Director and/or Board of Directors</w:t>
      </w:r>
    </w:p>
    <w:p w:rsidR="0072713F" w:rsidRDefault="0072713F" w:rsidP="0072713F">
      <w:pPr>
        <w:pStyle w:val="Heading1"/>
      </w:pPr>
      <w:r>
        <w:t>About Cachuma RCD</w:t>
      </w:r>
    </w:p>
    <w:p w:rsidR="0072713F" w:rsidRDefault="0072713F" w:rsidP="0072713F">
      <w:pPr>
        <w:spacing w:after="0" w:line="244" w:lineRule="auto"/>
        <w:ind w:right="74"/>
        <w:rPr>
          <w:rFonts w:eastAsia="Times New Roman" w:cstheme="minorHAnsi"/>
        </w:rPr>
      </w:pPr>
      <w:r>
        <w:rPr>
          <w:rFonts w:eastAsia="Times New Roman" w:cstheme="minorHAnsi"/>
        </w:rPr>
        <w:t>The</w:t>
      </w:r>
      <w:r>
        <w:rPr>
          <w:rFonts w:eastAsia="Times New Roman" w:cstheme="minorHAnsi"/>
          <w:spacing w:val="-1"/>
        </w:rPr>
        <w:t xml:space="preserve"> </w:t>
      </w:r>
      <w:r>
        <w:rPr>
          <w:rFonts w:eastAsia="Times New Roman" w:cstheme="minorHAnsi"/>
        </w:rPr>
        <w:t xml:space="preserve">CRCD is </w:t>
      </w:r>
      <w:r>
        <w:rPr>
          <w:rFonts w:eastAsia="Times New Roman" w:cstheme="minorHAnsi"/>
          <w:spacing w:val="-1"/>
        </w:rPr>
        <w:t>a</w:t>
      </w:r>
      <w:r>
        <w:rPr>
          <w:rFonts w:eastAsia="Times New Roman" w:cstheme="minorHAnsi"/>
        </w:rPr>
        <w:t>l</w:t>
      </w:r>
      <w:r>
        <w:rPr>
          <w:rFonts w:eastAsia="Times New Roman" w:cstheme="minorHAnsi"/>
          <w:spacing w:val="1"/>
        </w:rPr>
        <w:t>m</w:t>
      </w:r>
      <w:r>
        <w:rPr>
          <w:rFonts w:eastAsia="Times New Roman" w:cstheme="minorHAnsi"/>
        </w:rPr>
        <w:t>ost entir</w:t>
      </w:r>
      <w:r>
        <w:rPr>
          <w:rFonts w:eastAsia="Times New Roman" w:cstheme="minorHAnsi"/>
          <w:spacing w:val="-2"/>
        </w:rPr>
        <w:t>e</w:t>
      </w:r>
      <w:r>
        <w:rPr>
          <w:rFonts w:eastAsia="Times New Roman" w:cstheme="minorHAnsi"/>
        </w:rPr>
        <w:t>ly</w:t>
      </w:r>
      <w:r>
        <w:rPr>
          <w:rFonts w:eastAsia="Times New Roman" w:cstheme="minorHAnsi"/>
          <w:spacing w:val="-7"/>
        </w:rPr>
        <w:t xml:space="preserve"> </w:t>
      </w:r>
      <w:r>
        <w:rPr>
          <w:rFonts w:eastAsia="Times New Roman" w:cstheme="minorHAnsi"/>
          <w:spacing w:val="-2"/>
        </w:rPr>
        <w:t>g</w:t>
      </w:r>
      <w:r>
        <w:rPr>
          <w:rFonts w:eastAsia="Times New Roman" w:cstheme="minorHAnsi"/>
        </w:rPr>
        <w:t>r</w:t>
      </w:r>
      <w:r>
        <w:rPr>
          <w:rFonts w:eastAsia="Times New Roman" w:cstheme="minorHAnsi"/>
          <w:spacing w:val="-2"/>
        </w:rPr>
        <w:t>a</w:t>
      </w:r>
      <w:r>
        <w:rPr>
          <w:rFonts w:eastAsia="Times New Roman" w:cstheme="minorHAnsi"/>
        </w:rPr>
        <w:t>nt fund</w:t>
      </w:r>
      <w:r>
        <w:rPr>
          <w:rFonts w:eastAsia="Times New Roman" w:cstheme="minorHAnsi"/>
          <w:spacing w:val="-1"/>
        </w:rPr>
        <w:t>e</w:t>
      </w:r>
      <w:r>
        <w:rPr>
          <w:rFonts w:eastAsia="Times New Roman" w:cstheme="minorHAnsi"/>
        </w:rPr>
        <w:t xml:space="preserve">d </w:t>
      </w:r>
      <w:r>
        <w:rPr>
          <w:rFonts w:eastAsia="Times New Roman" w:cstheme="minorHAnsi"/>
          <w:spacing w:val="-1"/>
        </w:rPr>
        <w:t>a</w:t>
      </w:r>
      <w:r>
        <w:rPr>
          <w:rFonts w:eastAsia="Times New Roman" w:cstheme="minorHAnsi"/>
        </w:rPr>
        <w:t>nd o</w:t>
      </w:r>
      <w:r>
        <w:rPr>
          <w:rFonts w:eastAsia="Times New Roman" w:cstheme="minorHAnsi"/>
          <w:spacing w:val="-1"/>
        </w:rPr>
        <w:t>f</w:t>
      </w:r>
      <w:r>
        <w:rPr>
          <w:rFonts w:eastAsia="Times New Roman" w:cstheme="minorHAnsi"/>
        </w:rPr>
        <w:t>ten s</w:t>
      </w:r>
      <w:r>
        <w:rPr>
          <w:rFonts w:eastAsia="Times New Roman" w:cstheme="minorHAnsi"/>
          <w:spacing w:val="-1"/>
        </w:rPr>
        <w:t>ec</w:t>
      </w:r>
      <w:r>
        <w:rPr>
          <w:rFonts w:eastAsia="Times New Roman" w:cstheme="minorHAnsi"/>
        </w:rPr>
        <w:t>ur</w:t>
      </w:r>
      <w:r>
        <w:rPr>
          <w:rFonts w:eastAsia="Times New Roman" w:cstheme="minorHAnsi"/>
          <w:spacing w:val="-2"/>
        </w:rPr>
        <w:t>e</w:t>
      </w:r>
      <w:r>
        <w:rPr>
          <w:rFonts w:eastAsia="Times New Roman" w:cstheme="minorHAnsi"/>
        </w:rPr>
        <w:t>s funding</w:t>
      </w:r>
      <w:r>
        <w:rPr>
          <w:rFonts w:eastAsia="Times New Roman" w:cstheme="minorHAnsi"/>
          <w:spacing w:val="-2"/>
        </w:rPr>
        <w:t xml:space="preserve"> </w:t>
      </w:r>
      <w:r>
        <w:rPr>
          <w:rFonts w:eastAsia="Times New Roman" w:cstheme="minorHAnsi"/>
        </w:rPr>
        <w:t>dir</w:t>
      </w:r>
      <w:r>
        <w:rPr>
          <w:rFonts w:eastAsia="Times New Roman" w:cstheme="minorHAnsi"/>
          <w:spacing w:val="-1"/>
        </w:rPr>
        <w:t>ec</w:t>
      </w:r>
      <w:r>
        <w:rPr>
          <w:rFonts w:eastAsia="Times New Roman" w:cstheme="minorHAnsi"/>
        </w:rPr>
        <w:t>t</w:t>
      </w:r>
      <w:r>
        <w:rPr>
          <w:rFonts w:eastAsia="Times New Roman" w:cstheme="minorHAnsi"/>
          <w:spacing w:val="1"/>
        </w:rPr>
        <w:t>l</w:t>
      </w:r>
      <w:r>
        <w:rPr>
          <w:rFonts w:eastAsia="Times New Roman" w:cstheme="minorHAnsi"/>
        </w:rPr>
        <w:t>y</w:t>
      </w:r>
      <w:r>
        <w:rPr>
          <w:rFonts w:eastAsia="Times New Roman" w:cstheme="minorHAnsi"/>
          <w:spacing w:val="-7"/>
        </w:rPr>
        <w:t xml:space="preserve"> </w:t>
      </w:r>
      <w:r>
        <w:rPr>
          <w:rFonts w:eastAsia="Times New Roman" w:cstheme="minorHAnsi"/>
          <w:spacing w:val="-1"/>
        </w:rPr>
        <w:t>a</w:t>
      </w:r>
      <w:r>
        <w:rPr>
          <w:rFonts w:eastAsia="Times New Roman" w:cstheme="minorHAnsi"/>
        </w:rPr>
        <w:t>nd ind</w:t>
      </w:r>
      <w:r>
        <w:rPr>
          <w:rFonts w:eastAsia="Times New Roman" w:cstheme="minorHAnsi"/>
          <w:spacing w:val="1"/>
        </w:rPr>
        <w:t>i</w:t>
      </w:r>
      <w:r>
        <w:rPr>
          <w:rFonts w:eastAsia="Times New Roman" w:cstheme="minorHAnsi"/>
        </w:rPr>
        <w:t>r</w:t>
      </w:r>
      <w:r>
        <w:rPr>
          <w:rFonts w:eastAsia="Times New Roman" w:cstheme="minorHAnsi"/>
          <w:spacing w:val="-2"/>
        </w:rPr>
        <w:t>e</w:t>
      </w:r>
      <w:r>
        <w:rPr>
          <w:rFonts w:eastAsia="Times New Roman" w:cstheme="minorHAnsi"/>
          <w:spacing w:val="-1"/>
        </w:rPr>
        <w:t>c</w:t>
      </w:r>
      <w:r>
        <w:rPr>
          <w:rFonts w:eastAsia="Times New Roman" w:cstheme="minorHAnsi"/>
        </w:rPr>
        <w:t>t</w:t>
      </w:r>
      <w:r>
        <w:rPr>
          <w:rFonts w:eastAsia="Times New Roman" w:cstheme="minorHAnsi"/>
          <w:spacing w:val="1"/>
        </w:rPr>
        <w:t>l</w:t>
      </w:r>
      <w:r>
        <w:rPr>
          <w:rFonts w:eastAsia="Times New Roman" w:cstheme="minorHAnsi"/>
        </w:rPr>
        <w:t>y</w:t>
      </w:r>
      <w:r>
        <w:rPr>
          <w:rFonts w:eastAsia="Times New Roman" w:cstheme="minorHAnsi"/>
          <w:spacing w:val="-7"/>
        </w:rPr>
        <w:t xml:space="preserve"> </w:t>
      </w:r>
      <w:r>
        <w:rPr>
          <w:rFonts w:eastAsia="Times New Roman" w:cstheme="minorHAnsi"/>
        </w:rPr>
        <w:t>for</w:t>
      </w:r>
      <w:r>
        <w:rPr>
          <w:rFonts w:eastAsia="Times New Roman" w:cstheme="minorHAnsi"/>
          <w:spacing w:val="-1"/>
        </w:rPr>
        <w:t xml:space="preserve"> </w:t>
      </w:r>
      <w:r>
        <w:rPr>
          <w:rFonts w:eastAsia="Times New Roman" w:cstheme="minorHAnsi"/>
        </w:rPr>
        <w:t>the planning</w:t>
      </w:r>
      <w:r>
        <w:rPr>
          <w:rFonts w:eastAsia="Times New Roman" w:cstheme="minorHAnsi"/>
          <w:spacing w:val="-2"/>
        </w:rPr>
        <w:t xml:space="preserve"> </w:t>
      </w:r>
      <w:r>
        <w:rPr>
          <w:rFonts w:eastAsia="Times New Roman" w:cstheme="minorHAnsi"/>
          <w:spacing w:val="-1"/>
        </w:rPr>
        <w:t>a</w:t>
      </w:r>
      <w:r>
        <w:rPr>
          <w:rFonts w:eastAsia="Times New Roman" w:cstheme="minorHAnsi"/>
        </w:rPr>
        <w:t>nd i</w:t>
      </w:r>
      <w:r>
        <w:rPr>
          <w:rFonts w:eastAsia="Times New Roman" w:cstheme="minorHAnsi"/>
          <w:spacing w:val="1"/>
        </w:rPr>
        <w:t>m</w:t>
      </w:r>
      <w:r>
        <w:rPr>
          <w:rFonts w:eastAsia="Times New Roman" w:cstheme="minorHAnsi"/>
        </w:rPr>
        <w:t>plem</w:t>
      </w:r>
      <w:r>
        <w:rPr>
          <w:rFonts w:eastAsia="Times New Roman" w:cstheme="minorHAnsi"/>
          <w:spacing w:val="-1"/>
        </w:rPr>
        <w:t>e</w:t>
      </w:r>
      <w:r>
        <w:rPr>
          <w:rFonts w:eastAsia="Times New Roman" w:cstheme="minorHAnsi"/>
        </w:rPr>
        <w:t>ntation of</w:t>
      </w:r>
      <w:r>
        <w:rPr>
          <w:rFonts w:eastAsia="Times New Roman" w:cstheme="minorHAnsi"/>
          <w:spacing w:val="-1"/>
        </w:rPr>
        <w:t xml:space="preserve"> </w:t>
      </w:r>
      <w:r>
        <w:rPr>
          <w:rFonts w:eastAsia="Times New Roman" w:cstheme="minorHAnsi"/>
        </w:rPr>
        <w:t>a</w:t>
      </w:r>
      <w:r>
        <w:rPr>
          <w:rFonts w:eastAsia="Times New Roman" w:cstheme="minorHAnsi"/>
          <w:spacing w:val="-1"/>
        </w:rPr>
        <w:t xml:space="preserve"> </w:t>
      </w:r>
      <w:r>
        <w:rPr>
          <w:rFonts w:eastAsia="Times New Roman" w:cstheme="minorHAnsi"/>
        </w:rPr>
        <w:t>v</w:t>
      </w:r>
      <w:r>
        <w:rPr>
          <w:rFonts w:eastAsia="Times New Roman" w:cstheme="minorHAnsi"/>
          <w:spacing w:val="-1"/>
        </w:rPr>
        <w:t>a</w:t>
      </w:r>
      <w:r>
        <w:rPr>
          <w:rFonts w:eastAsia="Times New Roman" w:cstheme="minorHAnsi"/>
        </w:rPr>
        <w:t>ri</w:t>
      </w:r>
      <w:r>
        <w:rPr>
          <w:rFonts w:eastAsia="Times New Roman" w:cstheme="minorHAnsi"/>
          <w:spacing w:val="-1"/>
        </w:rPr>
        <w:t>e</w:t>
      </w:r>
      <w:r>
        <w:rPr>
          <w:rFonts w:eastAsia="Times New Roman" w:cstheme="minorHAnsi"/>
        </w:rPr>
        <w:t>ty</w:t>
      </w:r>
      <w:r>
        <w:rPr>
          <w:rFonts w:eastAsia="Times New Roman" w:cstheme="minorHAnsi"/>
          <w:spacing w:val="-7"/>
        </w:rPr>
        <w:t xml:space="preserve"> </w:t>
      </w:r>
      <w:r>
        <w:rPr>
          <w:rFonts w:eastAsia="Times New Roman" w:cstheme="minorHAnsi"/>
        </w:rPr>
        <w:t xml:space="preserve">of </w:t>
      </w:r>
      <w:r>
        <w:rPr>
          <w:rFonts w:eastAsia="Times New Roman" w:cstheme="minorHAnsi"/>
          <w:spacing w:val="-1"/>
        </w:rPr>
        <w:t>re</w:t>
      </w:r>
      <w:r>
        <w:rPr>
          <w:rFonts w:eastAsia="Times New Roman" w:cstheme="minorHAnsi"/>
        </w:rPr>
        <w:t>sour</w:t>
      </w:r>
      <w:r>
        <w:rPr>
          <w:rFonts w:eastAsia="Times New Roman" w:cstheme="minorHAnsi"/>
          <w:spacing w:val="-1"/>
        </w:rPr>
        <w:t>c</w:t>
      </w:r>
      <w:r>
        <w:rPr>
          <w:rFonts w:eastAsia="Times New Roman" w:cstheme="minorHAnsi"/>
        </w:rPr>
        <w:t>e</w:t>
      </w:r>
      <w:r>
        <w:rPr>
          <w:rFonts w:eastAsia="Times New Roman" w:cstheme="minorHAnsi"/>
          <w:spacing w:val="-1"/>
        </w:rPr>
        <w:t xml:space="preserve"> </w:t>
      </w:r>
      <w:r>
        <w:rPr>
          <w:rFonts w:eastAsia="Times New Roman" w:cstheme="minorHAnsi"/>
        </w:rPr>
        <w:t>r</w:t>
      </w:r>
      <w:r>
        <w:rPr>
          <w:rFonts w:eastAsia="Times New Roman" w:cstheme="minorHAnsi"/>
          <w:spacing w:val="-2"/>
        </w:rPr>
        <w:t>e</w:t>
      </w:r>
      <w:r>
        <w:rPr>
          <w:rFonts w:eastAsia="Times New Roman" w:cstheme="minorHAnsi"/>
        </w:rPr>
        <w:t>lat</w:t>
      </w:r>
      <w:r>
        <w:rPr>
          <w:rFonts w:eastAsia="Times New Roman" w:cstheme="minorHAnsi"/>
          <w:spacing w:val="-1"/>
        </w:rPr>
        <w:t>e</w:t>
      </w:r>
      <w:r>
        <w:rPr>
          <w:rFonts w:eastAsia="Times New Roman" w:cstheme="minorHAnsi"/>
        </w:rPr>
        <w:t>d pr</w:t>
      </w:r>
      <w:r>
        <w:rPr>
          <w:rFonts w:eastAsia="Times New Roman" w:cstheme="minorHAnsi"/>
          <w:spacing w:val="-1"/>
        </w:rPr>
        <w:t>o</w:t>
      </w:r>
      <w:r>
        <w:rPr>
          <w:rFonts w:eastAsia="Times New Roman" w:cstheme="minorHAnsi"/>
        </w:rPr>
        <w:t>je</w:t>
      </w:r>
      <w:r>
        <w:rPr>
          <w:rFonts w:eastAsia="Times New Roman" w:cstheme="minorHAnsi"/>
          <w:spacing w:val="-1"/>
        </w:rPr>
        <w:t>c</w:t>
      </w:r>
      <w:r>
        <w:rPr>
          <w:rFonts w:eastAsia="Times New Roman" w:cstheme="minorHAnsi"/>
        </w:rPr>
        <w:t>ts</w:t>
      </w:r>
      <w:r>
        <w:rPr>
          <w:rFonts w:eastAsia="Times New Roman" w:cstheme="minorHAnsi"/>
          <w:spacing w:val="2"/>
        </w:rPr>
        <w:t xml:space="preserve"> </w:t>
      </w:r>
      <w:r>
        <w:rPr>
          <w:rFonts w:eastAsia="Times New Roman" w:cstheme="minorHAnsi"/>
          <w:spacing w:val="-1"/>
        </w:rPr>
        <w:t>a</w:t>
      </w:r>
      <w:r>
        <w:rPr>
          <w:rFonts w:eastAsia="Times New Roman" w:cstheme="minorHAnsi"/>
        </w:rPr>
        <w:t>nd p</w:t>
      </w:r>
      <w:r>
        <w:rPr>
          <w:rFonts w:eastAsia="Times New Roman" w:cstheme="minorHAnsi"/>
          <w:spacing w:val="-1"/>
        </w:rPr>
        <w:t>r</w:t>
      </w:r>
      <w:r>
        <w:rPr>
          <w:rFonts w:eastAsia="Times New Roman" w:cstheme="minorHAnsi"/>
        </w:rPr>
        <w:t>o</w:t>
      </w:r>
      <w:r>
        <w:rPr>
          <w:rFonts w:eastAsia="Times New Roman" w:cstheme="minorHAnsi"/>
          <w:spacing w:val="-2"/>
        </w:rPr>
        <w:t>g</w:t>
      </w:r>
      <w:r>
        <w:rPr>
          <w:rFonts w:eastAsia="Times New Roman" w:cstheme="minorHAnsi"/>
        </w:rPr>
        <w:t>r</w:t>
      </w:r>
      <w:r>
        <w:rPr>
          <w:rFonts w:eastAsia="Times New Roman" w:cstheme="minorHAnsi"/>
          <w:spacing w:val="-2"/>
        </w:rPr>
        <w:t>a</w:t>
      </w:r>
      <w:r>
        <w:rPr>
          <w:rFonts w:eastAsia="Times New Roman" w:cstheme="minorHAnsi"/>
        </w:rPr>
        <w:t>ms,</w:t>
      </w:r>
      <w:r>
        <w:rPr>
          <w:rFonts w:eastAsia="Times New Roman" w:cstheme="minorHAnsi"/>
          <w:spacing w:val="1"/>
        </w:rPr>
        <w:t xml:space="preserve"> </w:t>
      </w:r>
      <w:r>
        <w:rPr>
          <w:rFonts w:eastAsia="Times New Roman" w:cstheme="minorHAnsi"/>
        </w:rPr>
        <w:t>su</w:t>
      </w:r>
      <w:r>
        <w:rPr>
          <w:rFonts w:eastAsia="Times New Roman" w:cstheme="minorHAnsi"/>
          <w:spacing w:val="-1"/>
        </w:rPr>
        <w:t>c</w:t>
      </w:r>
      <w:r>
        <w:rPr>
          <w:rFonts w:eastAsia="Times New Roman" w:cstheme="minorHAnsi"/>
        </w:rPr>
        <w:t xml:space="preserve">h </w:t>
      </w:r>
      <w:r>
        <w:rPr>
          <w:rFonts w:eastAsia="Times New Roman" w:cstheme="minorHAnsi"/>
          <w:spacing w:val="-1"/>
        </w:rPr>
        <w:t>a</w:t>
      </w:r>
      <w:r>
        <w:rPr>
          <w:rFonts w:eastAsia="Times New Roman" w:cstheme="minorHAnsi"/>
        </w:rPr>
        <w:t>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Wildfire resilience planning and projects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Stream and steelhead restoration projects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On-farm best management practices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Invasive plant erosion identification and control</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Storm water projects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Water quality and water conservation projects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Wildlife ponds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Carbon farming, including carbon sequestration and water conservation</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Native plant and habitat projects</w:t>
      </w:r>
    </w:p>
    <w:p w:rsidR="0072713F" w:rsidRPr="005165D0"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Pollinator projects</w:t>
      </w:r>
    </w:p>
    <w:p w:rsidR="0072713F" w:rsidRPr="0072713F" w:rsidRDefault="0072713F" w:rsidP="0072713F">
      <w:pPr>
        <w:pStyle w:val="ListParagraph"/>
        <w:numPr>
          <w:ilvl w:val="0"/>
          <w:numId w:val="7"/>
        </w:numPr>
        <w:spacing w:line="244" w:lineRule="auto"/>
        <w:ind w:right="654"/>
        <w:rPr>
          <w:rFonts w:asciiTheme="minorHAnsi" w:hAnsiTheme="minorHAnsi" w:cstheme="minorHAnsi"/>
          <w:sz w:val="22"/>
          <w:szCs w:val="22"/>
        </w:rPr>
      </w:pPr>
      <w:r w:rsidRPr="005165D0">
        <w:rPr>
          <w:rFonts w:asciiTheme="minorHAnsi" w:hAnsiTheme="minorHAnsi" w:cstheme="minorHAnsi"/>
          <w:sz w:val="22"/>
          <w:szCs w:val="22"/>
        </w:rPr>
        <w:t>Research and data collection projects to identify natural resources and trends</w:t>
      </w:r>
    </w:p>
    <w:sectPr w:rsidR="0072713F" w:rsidRPr="0072713F" w:rsidSect="00686501">
      <w:headerReference w:type="even" r:id="rId9"/>
      <w:headerReference w:type="default" r:id="rId10"/>
      <w:footerReference w:type="default" r:id="rId11"/>
      <w:headerReference w:type="first" r:id="rId12"/>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718" w:rsidRDefault="00F86718" w:rsidP="00536DF5">
      <w:pPr>
        <w:spacing w:after="0" w:line="240" w:lineRule="auto"/>
      </w:pPr>
      <w:r>
        <w:separator/>
      </w:r>
    </w:p>
  </w:endnote>
  <w:endnote w:type="continuationSeparator" w:id="0">
    <w:p w:rsidR="00F86718" w:rsidRDefault="00F86718" w:rsidP="0053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6DF5" w:rsidRPr="00DC1F81" w:rsidRDefault="00DC1F81">
    <w:pPr>
      <w:pStyle w:val="Footer"/>
      <w:rPr>
        <w:color w:val="808080" w:themeColor="background1" w:themeShade="80"/>
      </w:rPr>
    </w:pPr>
    <w:r>
      <w:rPr>
        <w:color w:val="808080" w:themeColor="background1" w:themeShade="80"/>
      </w:rPr>
      <w:t xml:space="preserve">Project </w:t>
    </w:r>
    <w:r w:rsidR="00F23F98">
      <w:rPr>
        <w:color w:val="808080" w:themeColor="background1" w:themeShade="80"/>
      </w:rPr>
      <w:t>Manage</w:t>
    </w:r>
    <w:r>
      <w:rPr>
        <w:color w:val="808080" w:themeColor="background1" w:themeShade="80"/>
      </w:rPr>
      <w:t xml:space="preserve">r </w:t>
    </w:r>
    <w:r w:rsidR="00536DF5" w:rsidRPr="00536DF5">
      <w:rPr>
        <w:color w:val="808080" w:themeColor="background1" w:themeShade="80"/>
      </w:rPr>
      <w:t>Job Description</w:t>
    </w:r>
    <w:r w:rsidR="00536DF5" w:rsidRPr="00536DF5">
      <w:rPr>
        <w:color w:val="808080" w:themeColor="background1" w:themeShade="80"/>
      </w:rPr>
      <w:tab/>
    </w:r>
    <w:r>
      <w:rPr>
        <w:color w:val="808080" w:themeColor="background1" w:themeShade="80"/>
      </w:rPr>
      <w:tab/>
    </w:r>
    <w:sdt>
      <w:sdtPr>
        <w:rPr>
          <w:color w:val="808080" w:themeColor="background1" w:themeShade="80"/>
        </w:rPr>
        <w:id w:val="1100528576"/>
        <w:docPartObj>
          <w:docPartGallery w:val="Page Numbers (Bottom of Page)"/>
          <w:docPartUnique/>
        </w:docPartObj>
      </w:sdtPr>
      <w:sdtEndPr>
        <w:rPr>
          <w:noProof/>
        </w:rPr>
      </w:sdtEndPr>
      <w:sdtContent>
        <w:r w:rsidR="00536DF5" w:rsidRPr="00536DF5">
          <w:rPr>
            <w:color w:val="808080" w:themeColor="background1" w:themeShade="80"/>
          </w:rPr>
          <w:fldChar w:fldCharType="begin"/>
        </w:r>
        <w:r w:rsidR="00536DF5" w:rsidRPr="00536DF5">
          <w:rPr>
            <w:color w:val="808080" w:themeColor="background1" w:themeShade="80"/>
          </w:rPr>
          <w:instrText xml:space="preserve"> PAGE   \* MERGEFORMAT </w:instrText>
        </w:r>
        <w:r w:rsidR="00536DF5" w:rsidRPr="00536DF5">
          <w:rPr>
            <w:color w:val="808080" w:themeColor="background1" w:themeShade="80"/>
          </w:rPr>
          <w:fldChar w:fldCharType="separate"/>
        </w:r>
        <w:r w:rsidR="00536DF5" w:rsidRPr="00536DF5">
          <w:rPr>
            <w:noProof/>
            <w:color w:val="808080" w:themeColor="background1" w:themeShade="80"/>
          </w:rPr>
          <w:t>2</w:t>
        </w:r>
        <w:r w:rsidR="00536DF5" w:rsidRPr="00536DF5">
          <w:rPr>
            <w:noProof/>
            <w:color w:val="808080" w:themeColor="background1" w:themeShade="8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718" w:rsidRDefault="00F86718" w:rsidP="00536DF5">
      <w:pPr>
        <w:spacing w:after="0" w:line="240" w:lineRule="auto"/>
      </w:pPr>
      <w:r>
        <w:separator/>
      </w:r>
    </w:p>
  </w:footnote>
  <w:footnote w:type="continuationSeparator" w:id="0">
    <w:p w:rsidR="00F86718" w:rsidRDefault="00F86718" w:rsidP="00536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1A7" w:rsidRDefault="00F867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640376" o:spid="_x0000_s2050" type="#_x0000_t136" style="position:absolute;margin-left:0;margin-top:0;width:412.4pt;height:247.4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1A7" w:rsidRDefault="00F867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640377" o:spid="_x0000_s2051" type="#_x0000_t136" style="position:absolute;margin-left:0;margin-top:0;width:412.4pt;height:247.4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F31A7" w:rsidRDefault="00F8671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8640375" o:spid="_x0000_s2049" type="#_x0000_t136" style="position:absolute;margin-left:0;margin-top:0;width:412.4pt;height:247.4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15417"/>
    <w:multiLevelType w:val="hybridMultilevel"/>
    <w:tmpl w:val="8FDC5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C17958"/>
    <w:multiLevelType w:val="hybridMultilevel"/>
    <w:tmpl w:val="03EA78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C3021F8"/>
    <w:multiLevelType w:val="hybridMultilevel"/>
    <w:tmpl w:val="CCEAEA1C"/>
    <w:lvl w:ilvl="0" w:tplc="04090001">
      <w:start w:val="1"/>
      <w:numFmt w:val="bullet"/>
      <w:lvlText w:val=""/>
      <w:lvlJc w:val="left"/>
      <w:pPr>
        <w:ind w:left="90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0C559B1"/>
    <w:multiLevelType w:val="hybridMultilevel"/>
    <w:tmpl w:val="2766F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F3E93"/>
    <w:multiLevelType w:val="hybridMultilevel"/>
    <w:tmpl w:val="81D8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4F5B6D"/>
    <w:multiLevelType w:val="hybridMultilevel"/>
    <w:tmpl w:val="72FEE0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9720DA"/>
    <w:multiLevelType w:val="hybridMultilevel"/>
    <w:tmpl w:val="4A004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3B13E3"/>
    <w:multiLevelType w:val="hybridMultilevel"/>
    <w:tmpl w:val="4AF86794"/>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77606D9C"/>
    <w:multiLevelType w:val="hybridMultilevel"/>
    <w:tmpl w:val="97A65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1"/>
  </w:num>
  <w:num w:numId="4">
    <w:abstractNumId w:val="1"/>
  </w:num>
  <w:num w:numId="5">
    <w:abstractNumId w:val="2"/>
  </w:num>
  <w:num w:numId="6">
    <w:abstractNumId w:val="2"/>
  </w:num>
  <w:num w:numId="7">
    <w:abstractNumId w:val="5"/>
  </w:num>
  <w:num w:numId="8">
    <w:abstractNumId w:val="0"/>
  </w:num>
  <w:num w:numId="9">
    <w:abstractNumId w:val="4"/>
  </w:num>
  <w:num w:numId="10">
    <w:abstractNumId w:val="3"/>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876"/>
    <w:rsid w:val="00056843"/>
    <w:rsid w:val="000C3B0F"/>
    <w:rsid w:val="000E499C"/>
    <w:rsid w:val="00143607"/>
    <w:rsid w:val="001A2043"/>
    <w:rsid w:val="001C1062"/>
    <w:rsid w:val="001C2E9E"/>
    <w:rsid w:val="001E5B08"/>
    <w:rsid w:val="00261E24"/>
    <w:rsid w:val="002B4059"/>
    <w:rsid w:val="002C299E"/>
    <w:rsid w:val="002D6856"/>
    <w:rsid w:val="002F6B15"/>
    <w:rsid w:val="003B36C9"/>
    <w:rsid w:val="00420361"/>
    <w:rsid w:val="005038D3"/>
    <w:rsid w:val="005165D0"/>
    <w:rsid w:val="00536DF5"/>
    <w:rsid w:val="00537F2C"/>
    <w:rsid w:val="00551A3F"/>
    <w:rsid w:val="005A6A9C"/>
    <w:rsid w:val="005D7616"/>
    <w:rsid w:val="00621425"/>
    <w:rsid w:val="00631A41"/>
    <w:rsid w:val="00686501"/>
    <w:rsid w:val="006947D0"/>
    <w:rsid w:val="006B3A27"/>
    <w:rsid w:val="006E6153"/>
    <w:rsid w:val="0072713F"/>
    <w:rsid w:val="0074457E"/>
    <w:rsid w:val="007E1E3F"/>
    <w:rsid w:val="007E7766"/>
    <w:rsid w:val="00800E76"/>
    <w:rsid w:val="00824A9F"/>
    <w:rsid w:val="008E486A"/>
    <w:rsid w:val="008F31A7"/>
    <w:rsid w:val="00931473"/>
    <w:rsid w:val="009F04A0"/>
    <w:rsid w:val="00A95C5E"/>
    <w:rsid w:val="00AA23BF"/>
    <w:rsid w:val="00AA26E4"/>
    <w:rsid w:val="00AB5EED"/>
    <w:rsid w:val="00AD557E"/>
    <w:rsid w:val="00AE556E"/>
    <w:rsid w:val="00B06521"/>
    <w:rsid w:val="00B21876"/>
    <w:rsid w:val="00D822CD"/>
    <w:rsid w:val="00DC1F81"/>
    <w:rsid w:val="00E12C9E"/>
    <w:rsid w:val="00E40BF1"/>
    <w:rsid w:val="00F23F98"/>
    <w:rsid w:val="00F63A13"/>
    <w:rsid w:val="00F6622B"/>
    <w:rsid w:val="00F86718"/>
    <w:rsid w:val="00FE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C634921"/>
  <w15:chartTrackingRefBased/>
  <w15:docId w15:val="{12DD40EA-E8E5-4363-8C98-1BA6C3243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21876"/>
    <w:pPr>
      <w:widowControl w:val="0"/>
      <w:spacing w:after="200" w:line="276" w:lineRule="auto"/>
    </w:pPr>
  </w:style>
  <w:style w:type="paragraph" w:styleId="Heading1">
    <w:name w:val="heading 1"/>
    <w:basedOn w:val="Normal"/>
    <w:next w:val="Normal"/>
    <w:link w:val="Heading1Char"/>
    <w:uiPriority w:val="9"/>
    <w:qFormat/>
    <w:rsid w:val="005165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36DF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B21876"/>
    <w:pPr>
      <w:widowControl/>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semiHidden/>
    <w:unhideWhenUsed/>
    <w:rsid w:val="00B21876"/>
    <w:pPr>
      <w:spacing w:line="240" w:lineRule="auto"/>
    </w:pPr>
    <w:rPr>
      <w:sz w:val="20"/>
      <w:szCs w:val="20"/>
    </w:rPr>
  </w:style>
  <w:style w:type="character" w:customStyle="1" w:styleId="CommentTextChar">
    <w:name w:val="Comment Text Char"/>
    <w:basedOn w:val="DefaultParagraphFont"/>
    <w:link w:val="CommentText"/>
    <w:uiPriority w:val="99"/>
    <w:semiHidden/>
    <w:rsid w:val="00B21876"/>
    <w:rPr>
      <w:sz w:val="20"/>
      <w:szCs w:val="20"/>
    </w:rPr>
  </w:style>
  <w:style w:type="paragraph" w:styleId="Header">
    <w:name w:val="header"/>
    <w:basedOn w:val="Normal"/>
    <w:link w:val="HeaderChar"/>
    <w:uiPriority w:val="99"/>
    <w:unhideWhenUsed/>
    <w:rsid w:val="00B218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1876"/>
  </w:style>
  <w:style w:type="paragraph" w:styleId="Footer">
    <w:name w:val="footer"/>
    <w:basedOn w:val="Normal"/>
    <w:link w:val="FooterChar"/>
    <w:uiPriority w:val="99"/>
    <w:unhideWhenUsed/>
    <w:rsid w:val="00B218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1876"/>
  </w:style>
  <w:style w:type="paragraph" w:styleId="CommentSubject">
    <w:name w:val="annotation subject"/>
    <w:basedOn w:val="CommentText"/>
    <w:next w:val="CommentText"/>
    <w:link w:val="CommentSubjectChar"/>
    <w:uiPriority w:val="99"/>
    <w:semiHidden/>
    <w:unhideWhenUsed/>
    <w:rsid w:val="00B21876"/>
    <w:rPr>
      <w:b/>
      <w:bCs/>
    </w:rPr>
  </w:style>
  <w:style w:type="character" w:customStyle="1" w:styleId="CommentSubjectChar">
    <w:name w:val="Comment Subject Char"/>
    <w:basedOn w:val="CommentTextChar"/>
    <w:link w:val="CommentSubject"/>
    <w:uiPriority w:val="99"/>
    <w:semiHidden/>
    <w:rsid w:val="00B21876"/>
    <w:rPr>
      <w:b/>
      <w:bCs/>
      <w:sz w:val="20"/>
      <w:szCs w:val="20"/>
    </w:rPr>
  </w:style>
  <w:style w:type="paragraph" w:styleId="BalloonText">
    <w:name w:val="Balloon Text"/>
    <w:basedOn w:val="Normal"/>
    <w:link w:val="BalloonTextChar"/>
    <w:uiPriority w:val="99"/>
    <w:semiHidden/>
    <w:unhideWhenUsed/>
    <w:rsid w:val="00B218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876"/>
    <w:rPr>
      <w:rFonts w:ascii="Segoe UI" w:hAnsi="Segoe UI" w:cs="Segoe UI"/>
      <w:sz w:val="18"/>
      <w:szCs w:val="18"/>
    </w:rPr>
  </w:style>
  <w:style w:type="paragraph" w:styleId="Revision">
    <w:name w:val="Revision"/>
    <w:uiPriority w:val="99"/>
    <w:semiHidden/>
    <w:rsid w:val="00B21876"/>
    <w:pPr>
      <w:spacing w:after="0" w:line="240" w:lineRule="auto"/>
    </w:pPr>
  </w:style>
  <w:style w:type="paragraph" w:styleId="ListParagraph">
    <w:name w:val="List Paragraph"/>
    <w:basedOn w:val="Normal"/>
    <w:link w:val="ListParagraphChar"/>
    <w:uiPriority w:val="34"/>
    <w:qFormat/>
    <w:rsid w:val="00B21876"/>
    <w:pPr>
      <w:widowControl/>
      <w:spacing w:after="0" w:line="240" w:lineRule="auto"/>
      <w:ind w:left="720"/>
      <w:contextualSpacing/>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B21876"/>
    <w:rPr>
      <w:sz w:val="16"/>
      <w:szCs w:val="16"/>
    </w:rPr>
  </w:style>
  <w:style w:type="character" w:customStyle="1" w:styleId="Heading1Char">
    <w:name w:val="Heading 1 Char"/>
    <w:basedOn w:val="DefaultParagraphFont"/>
    <w:link w:val="Heading1"/>
    <w:uiPriority w:val="9"/>
    <w:rsid w:val="005165D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36DF5"/>
    <w:rPr>
      <w:rFonts w:asciiTheme="majorHAnsi" w:eastAsiaTheme="majorEastAsia" w:hAnsiTheme="majorHAnsi" w:cstheme="majorBidi"/>
      <w:color w:val="2F5496" w:themeColor="accent1" w:themeShade="BF"/>
      <w:sz w:val="26"/>
      <w:szCs w:val="26"/>
    </w:rPr>
  </w:style>
  <w:style w:type="character" w:customStyle="1" w:styleId="ListParagraphChar">
    <w:name w:val="List Paragraph Char"/>
    <w:basedOn w:val="DefaultParagraphFont"/>
    <w:link w:val="ListParagraph"/>
    <w:uiPriority w:val="34"/>
    <w:locked/>
    <w:rsid w:val="001C2E9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8953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6D02AF-5813-4BE1-9470-1D15E65F9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Pages>
  <Words>1188</Words>
  <Characters>6774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Lacy Litten</dc:creator>
  <cp:keywords/>
  <dc:description/>
  <cp:lastModifiedBy>Lacy Litten</cp:lastModifiedBy>
  <cp:revision>10</cp:revision>
  <dcterms:created xsi:type="dcterms:W3CDTF">2025-09-18T00:07:00Z</dcterms:created>
  <dcterms:modified xsi:type="dcterms:W3CDTF">2025-10-22T21:34:00Z</dcterms:modified>
</cp:coreProperties>
</file>